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E64CA5" w:rsidRDefault="00C6578C" w:rsidP="00D23E32">
      <w:pPr>
        <w:pStyle w:val="ECOPHONPRODUITS16NOIR"/>
        <w:rPr>
          <w:noProof/>
        </w:rPr>
      </w:pPr>
      <w:r>
        <w:rPr>
          <w:noProof/>
        </w:rPr>
        <w:t xml:space="preserve">                                                                                                </w:t>
      </w:r>
    </w:p>
    <w:p w:rsidR="00620A64" w:rsidRDefault="00145F50" w:rsidP="00D23E32">
      <w:pPr>
        <w:pStyle w:val="ECOPHONPRODUITS16NOIR"/>
        <w:rPr>
          <w:color w:val="00000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F9385C">
        <w:rPr>
          <w:rStyle w:val="ECOPHONTITRE3BCar"/>
          <w:b/>
          <w:sz w:val="22"/>
          <w:szCs w:val="22"/>
          <w:lang w:val="fr-FR"/>
        </w:rPr>
        <w:t>MASTER</w:t>
      </w:r>
      <w:r w:rsidR="00612821">
        <w:rPr>
          <w:rStyle w:val="ECOPHONTITRE3BCar"/>
          <w:b/>
          <w:sz w:val="22"/>
          <w:szCs w:val="22"/>
          <w:lang w:val="fr-FR"/>
        </w:rPr>
        <w:t xml:space="preserve"> </w:t>
      </w:r>
      <w:r w:rsidR="00C6578C">
        <w:rPr>
          <w:rStyle w:val="ECOPHONTITRE3BCar"/>
          <w:b/>
          <w:sz w:val="22"/>
          <w:szCs w:val="22"/>
          <w:lang w:val="fr-FR"/>
        </w:rPr>
        <w:t>Eg</w:t>
      </w:r>
      <w:r w:rsidR="00066042">
        <w:rPr>
          <w:color w:val="000000"/>
          <w:sz w:val="22"/>
          <w:szCs w:val="22"/>
        </w:rPr>
        <w:t xml:space="preserve"> </w:t>
      </w:r>
      <w:r w:rsidR="00E64CA5">
        <w:rPr>
          <w:color w:val="000000"/>
          <w:sz w:val="22"/>
          <w:szCs w:val="22"/>
        </w:rPr>
        <w:tab/>
      </w:r>
      <w:r w:rsidR="00E64CA5">
        <w:rPr>
          <w:color w:val="000000"/>
          <w:sz w:val="22"/>
          <w:szCs w:val="22"/>
        </w:rPr>
        <w:tab/>
      </w:r>
      <w:r w:rsidR="00E64CA5">
        <w:rPr>
          <w:color w:val="000000"/>
          <w:sz w:val="22"/>
          <w:szCs w:val="22"/>
        </w:rPr>
        <w:tab/>
      </w:r>
      <w:r w:rsidR="00E64CA5">
        <w:rPr>
          <w:color w:val="000000"/>
          <w:sz w:val="22"/>
          <w:szCs w:val="22"/>
        </w:rPr>
        <w:tab/>
      </w:r>
      <w:r w:rsidR="00E64CA5">
        <w:rPr>
          <w:color w:val="000000"/>
          <w:sz w:val="22"/>
          <w:szCs w:val="22"/>
        </w:rPr>
        <w:tab/>
      </w:r>
      <w:r w:rsidR="00E64CA5">
        <w:rPr>
          <w:noProof/>
        </w:rPr>
        <w:t xml:space="preserve">       </w:t>
      </w:r>
      <w:r w:rsidR="00E64CA5">
        <w:rPr>
          <w:noProof/>
        </w:rPr>
        <w:drawing>
          <wp:inline distT="0" distB="0" distL="0" distR="0" wp14:anchorId="19FDFD51" wp14:editId="3FEBD8B4">
            <wp:extent cx="1107831" cy="523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981" cy="53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ED1" w:rsidRPr="00C6578C" w:rsidRDefault="00697ED1" w:rsidP="00D23E32">
      <w:pPr>
        <w:pStyle w:val="ECOPHONPRODUITS16NOIR"/>
        <w:rPr>
          <w:sz w:val="22"/>
          <w:szCs w:val="22"/>
        </w:rPr>
      </w:pP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B72177" w:rsidRDefault="00184B91" w:rsidP="00C7534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F82515">
        <w:rPr>
          <w:rFonts w:ascii="Arial" w:hAnsi="Arial" w:cs="Arial"/>
          <w:b/>
          <w:sz w:val="18"/>
          <w:szCs w:val="18"/>
        </w:rPr>
        <w:t>Master</w:t>
      </w:r>
      <w:r w:rsidR="00C6578C">
        <w:rPr>
          <w:rFonts w:ascii="Arial" w:hAnsi="Arial" w:cs="Arial"/>
          <w:b/>
          <w:sz w:val="18"/>
          <w:szCs w:val="18"/>
        </w:rPr>
        <w:t xml:space="preserve"> (Bord Eg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F82515">
        <w:rPr>
          <w:rFonts w:ascii="Arial" w:hAnsi="Arial" w:cs="Arial"/>
          <w:sz w:val="18"/>
          <w:szCs w:val="18"/>
        </w:rPr>
        <w:t xml:space="preserve"> ép. 4</w:t>
      </w:r>
      <w:r w:rsidR="006B0906">
        <w:rPr>
          <w:rFonts w:ascii="Arial" w:hAnsi="Arial" w:cs="Arial"/>
          <w:sz w:val="18"/>
          <w:szCs w:val="18"/>
        </w:rPr>
        <w:t>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</w:t>
      </w:r>
      <w:r w:rsidR="00697ED1">
        <w:rPr>
          <w:rFonts w:ascii="Arial" w:hAnsi="Arial" w:cs="Arial"/>
          <w:sz w:val="18"/>
          <w:szCs w:val="18"/>
        </w:rPr>
        <w:t xml:space="preserve"> modules</w:t>
      </w:r>
      <w:r w:rsidR="006B0906">
        <w:rPr>
          <w:rFonts w:ascii="Arial" w:hAnsi="Arial" w:cs="Arial"/>
          <w:sz w:val="18"/>
          <w:szCs w:val="18"/>
        </w:rPr>
        <w:t xml:space="preserve"> 600x600</w:t>
      </w:r>
      <w:r w:rsidR="006A14CA">
        <w:rPr>
          <w:rFonts w:ascii="Arial" w:hAnsi="Arial" w:cs="Arial"/>
          <w:sz w:val="18"/>
          <w:szCs w:val="18"/>
        </w:rPr>
        <w:t xml:space="preserve"> </w:t>
      </w:r>
      <w:r w:rsidRPr="009566F9">
        <w:rPr>
          <w:rFonts w:ascii="Arial" w:hAnsi="Arial" w:cs="Arial"/>
          <w:sz w:val="18"/>
          <w:szCs w:val="18"/>
        </w:rPr>
        <w:t>mm</w:t>
      </w:r>
      <w:r w:rsidR="00CF3D24">
        <w:rPr>
          <w:rFonts w:ascii="Arial" w:hAnsi="Arial" w:cs="Arial"/>
          <w:sz w:val="18"/>
          <w:szCs w:val="18"/>
        </w:rPr>
        <w:t>, 1200x600 mm</w:t>
      </w:r>
      <w:r w:rsidR="00C13C58">
        <w:rPr>
          <w:rFonts w:ascii="Arial" w:hAnsi="Arial" w:cs="Arial"/>
          <w:sz w:val="18"/>
          <w:szCs w:val="18"/>
        </w:rPr>
        <w:t>, 2400x6</w:t>
      </w:r>
      <w:r w:rsidR="00C6578C">
        <w:rPr>
          <w:rFonts w:ascii="Arial" w:hAnsi="Arial" w:cs="Arial"/>
          <w:sz w:val="18"/>
          <w:szCs w:val="18"/>
        </w:rPr>
        <w:t>00</w:t>
      </w:r>
      <w:r w:rsidR="00CF3D24">
        <w:rPr>
          <w:rFonts w:ascii="Arial" w:hAnsi="Arial" w:cs="Arial"/>
          <w:sz w:val="18"/>
          <w:szCs w:val="18"/>
        </w:rPr>
        <w:t xml:space="preserve"> ou 1200x1200 mm</w:t>
      </w:r>
      <w:r w:rsidR="009E17B5">
        <w:rPr>
          <w:rFonts w:ascii="Arial" w:hAnsi="Arial" w:cs="Arial"/>
          <w:sz w:val="18"/>
          <w:szCs w:val="18"/>
        </w:rPr>
        <w:t xml:space="preserve"> </w:t>
      </w:r>
      <w:r w:rsidR="00CF3D24" w:rsidRPr="00CF3D24">
        <w:rPr>
          <w:rFonts w:ascii="Arial" w:hAnsi="Arial" w:cs="Arial"/>
          <w:sz w:val="18"/>
          <w:szCs w:val="18"/>
        </w:rPr>
        <w:t>posés sur ossature semi-encas</w:t>
      </w:r>
      <w:r w:rsidR="009F2CB2">
        <w:rPr>
          <w:rFonts w:ascii="Arial" w:hAnsi="Arial" w:cs="Arial"/>
          <w:sz w:val="18"/>
          <w:szCs w:val="18"/>
        </w:rPr>
        <w:t xml:space="preserve">trée en acier galvanisé en T </w:t>
      </w:r>
      <w:r w:rsidR="00CF3D24" w:rsidRPr="00CF3D24">
        <w:rPr>
          <w:rFonts w:ascii="Arial" w:hAnsi="Arial" w:cs="Arial"/>
          <w:sz w:val="18"/>
          <w:szCs w:val="18"/>
        </w:rPr>
        <w:t>24 mm type Connect C1</w:t>
      </w:r>
      <w:r w:rsidR="00C6578C">
        <w:rPr>
          <w:rFonts w:ascii="Arial" w:hAnsi="Arial" w:cs="Arial"/>
          <w:sz w:val="18"/>
          <w:szCs w:val="18"/>
        </w:rPr>
        <w:t xml:space="preserve"> noir</w:t>
      </w:r>
      <w:r w:rsidR="00CF3D24" w:rsidRPr="00CF3D24">
        <w:rPr>
          <w:rFonts w:ascii="Arial" w:hAnsi="Arial" w:cs="Arial"/>
          <w:sz w:val="18"/>
          <w:szCs w:val="18"/>
        </w:rPr>
        <w:t>, porteurs de 3,7 m suspendus tous les 1,2m</w:t>
      </w:r>
      <w:r w:rsidR="00C6578C">
        <w:rPr>
          <w:rFonts w:ascii="Arial" w:hAnsi="Arial" w:cs="Arial"/>
          <w:sz w:val="18"/>
          <w:szCs w:val="18"/>
        </w:rPr>
        <w:t xml:space="preserve"> ou tous les 0,6m</w:t>
      </w:r>
      <w:r w:rsidR="00CF3D24" w:rsidRPr="00CF3D24">
        <w:rPr>
          <w:rFonts w:ascii="Arial" w:hAnsi="Arial" w:cs="Arial"/>
          <w:sz w:val="18"/>
          <w:szCs w:val="18"/>
        </w:rPr>
        <w:t xml:space="preserve"> par des suspentes réglables, </w:t>
      </w:r>
      <w:r w:rsidR="00697ED1">
        <w:rPr>
          <w:rFonts w:ascii="Arial" w:hAnsi="Arial" w:cs="Arial"/>
          <w:sz w:val="18"/>
          <w:szCs w:val="18"/>
        </w:rPr>
        <w:t xml:space="preserve">entretoises de 1,2m </w:t>
      </w:r>
      <w:r w:rsidR="00CF3D24" w:rsidRPr="00CF3D24">
        <w:rPr>
          <w:rFonts w:ascii="Arial" w:hAnsi="Arial" w:cs="Arial"/>
          <w:sz w:val="18"/>
          <w:szCs w:val="18"/>
        </w:rPr>
        <w:t>et entretoises de 0,6m. Le bord feuilluré sera vif et net</w:t>
      </w:r>
      <w:r w:rsidR="00C6578C">
        <w:rPr>
          <w:rFonts w:ascii="Arial" w:hAnsi="Arial" w:cs="Arial"/>
          <w:sz w:val="18"/>
          <w:szCs w:val="18"/>
        </w:rPr>
        <w:t xml:space="preserve"> et formera un joint creux de 25</w:t>
      </w:r>
      <w:r w:rsidR="00CF3D24" w:rsidRPr="00CF3D24">
        <w:rPr>
          <w:rFonts w:ascii="Arial" w:hAnsi="Arial" w:cs="Arial"/>
          <w:sz w:val="18"/>
          <w:szCs w:val="18"/>
        </w:rPr>
        <w:t xml:space="preserve"> mm de </w:t>
      </w:r>
      <w:r w:rsidR="00C6578C">
        <w:rPr>
          <w:rFonts w:ascii="Arial" w:hAnsi="Arial" w:cs="Arial"/>
          <w:sz w:val="18"/>
          <w:szCs w:val="18"/>
        </w:rPr>
        <w:t xml:space="preserve">largeur et </w:t>
      </w:r>
      <w:r w:rsidR="00C13C58">
        <w:rPr>
          <w:rFonts w:ascii="Arial" w:hAnsi="Arial" w:cs="Arial"/>
          <w:sz w:val="18"/>
          <w:szCs w:val="18"/>
        </w:rPr>
        <w:t xml:space="preserve">30 mm de </w:t>
      </w:r>
      <w:r w:rsidR="00CF3D24" w:rsidRPr="00CF3D24">
        <w:rPr>
          <w:rFonts w:ascii="Arial" w:hAnsi="Arial" w:cs="Arial"/>
          <w:sz w:val="18"/>
          <w:szCs w:val="18"/>
        </w:rPr>
        <w:t>profondeur lor</w:t>
      </w:r>
      <w:r w:rsidR="00C13C58">
        <w:rPr>
          <w:rFonts w:ascii="Arial" w:hAnsi="Arial" w:cs="Arial"/>
          <w:sz w:val="18"/>
          <w:szCs w:val="18"/>
        </w:rPr>
        <w:t xml:space="preserve">squ'il sera posé sur l'ossature, formant un aspect flottant. Le joint creux apparaitra noir. </w:t>
      </w:r>
      <w:r w:rsidR="00697ED1">
        <w:rPr>
          <w:rFonts w:ascii="Arial" w:hAnsi="Arial" w:cs="Arial"/>
          <w:sz w:val="18"/>
          <w:szCs w:val="18"/>
        </w:rPr>
        <w:t>Les 4 modules pourront être mixés pour former un assemblage de rectangles et carrés de taille</w:t>
      </w:r>
      <w:r w:rsidR="00B72177">
        <w:rPr>
          <w:rFonts w:ascii="Arial" w:hAnsi="Arial" w:cs="Arial"/>
          <w:sz w:val="18"/>
          <w:szCs w:val="18"/>
        </w:rPr>
        <w:t>s</w:t>
      </w:r>
      <w:r w:rsidR="00697ED1">
        <w:rPr>
          <w:rFonts w:ascii="Arial" w:hAnsi="Arial" w:cs="Arial"/>
          <w:sz w:val="18"/>
          <w:szCs w:val="18"/>
        </w:rPr>
        <w:t xml:space="preserve"> différentes dans un même espace. </w:t>
      </w:r>
    </w:p>
    <w:p w:rsidR="009E17B5" w:rsidRDefault="00697ED1" w:rsidP="00C7534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 luminaires LED 600x600 à même bord Eg seront compatibles.</w:t>
      </w:r>
    </w:p>
    <w:p w:rsidR="009F2CB2" w:rsidRDefault="009F2CB2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184B91" w:rsidRDefault="00BD0C03" w:rsidP="00BD0C0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poids su système sera</w:t>
      </w:r>
      <w:r w:rsidR="00184B91">
        <w:rPr>
          <w:rFonts w:ascii="Arial" w:hAnsi="Arial" w:cs="Arial"/>
          <w:sz w:val="18"/>
          <w:szCs w:val="18"/>
        </w:rPr>
        <w:t xml:space="preserve"> de </w:t>
      </w:r>
      <w:r w:rsidR="009F2CB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kg/m²</w:t>
      </w:r>
      <w:r w:rsidR="004169D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La face apparente de la dalle de plafond suspendu sera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traitée avec un</w:t>
      </w:r>
      <w:r w:rsidR="006A14CA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 revêtement lisse et homogène </w:t>
      </w:r>
      <w:r w:rsidR="00184B91" w:rsidRPr="00A25260">
        <w:rPr>
          <w:rFonts w:ascii="Arial" w:eastAsiaTheme="minorHAnsi" w:hAnsi="Arial" w:cs="Arial"/>
          <w:b/>
          <w:noProof/>
          <w:sz w:val="18"/>
          <w:szCs w:val="18"/>
          <w:lang w:eastAsia="en-US"/>
        </w:rPr>
        <w:t>Akutex™ FT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: </w:t>
      </w:r>
      <w:r w:rsidR="00706C41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une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peinture nano poreuse à l’eau</w:t>
      </w:r>
      <w:r w:rsidR="006B0906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  <w:r w:rsidR="009E17B5" w:rsidRPr="009E17B5">
        <w:rPr>
          <w:rFonts w:ascii="Arial" w:hAnsi="Arial" w:cs="Arial"/>
          <w:sz w:val="18"/>
          <w:szCs w:val="18"/>
        </w:rPr>
        <w:t>Les bords seront peints.</w:t>
      </w:r>
      <w:r w:rsidR="00B72177">
        <w:rPr>
          <w:rFonts w:ascii="Arial" w:hAnsi="Arial" w:cs="Arial"/>
          <w:sz w:val="18"/>
          <w:szCs w:val="18"/>
        </w:rPr>
        <w:t xml:space="preserve"> 22 Couleurs standard seront disponibles.</w:t>
      </w:r>
    </w:p>
    <w:p w:rsidR="006A14CA" w:rsidRDefault="006A14CA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C13C58">
        <w:rPr>
          <w:rFonts w:ascii="Arial" w:hAnsi="Arial" w:cs="Arial"/>
          <w:sz w:val="18"/>
          <w:szCs w:val="18"/>
        </w:rPr>
        <w:t>M498, M499, ou M500</w:t>
      </w:r>
      <w:r w:rsidR="00424BCC">
        <w:rPr>
          <w:rFonts w:ascii="Arial" w:hAnsi="Arial" w:cs="Arial"/>
          <w:sz w:val="18"/>
          <w:szCs w:val="18"/>
        </w:rPr>
        <w:t xml:space="preserve">, </w:t>
      </w:r>
      <w:r w:rsidR="00424BCC" w:rsidRPr="00D510DB">
        <w:rPr>
          <w:rFonts w:ascii="Arial" w:hAnsi="Arial" w:cs="Arial"/>
          <w:sz w:val="18"/>
          <w:szCs w:val="18"/>
        </w:rPr>
        <w:t>et conformément à la norme NF 68-203 / DTU 58.1</w:t>
      </w:r>
      <w:r w:rsidR="00424BCC">
        <w:rPr>
          <w:rFonts w:ascii="Arial" w:hAnsi="Arial" w:cs="Arial"/>
          <w:sz w:val="18"/>
          <w:szCs w:val="18"/>
        </w:rPr>
        <w:t xml:space="preserve">. </w:t>
      </w:r>
      <w:r w:rsidR="007C114E" w:rsidRPr="007C114E">
        <w:rPr>
          <w:rFonts w:ascii="Arial" w:hAnsi="Arial" w:cs="Arial"/>
          <w:sz w:val="18"/>
          <w:szCs w:val="18"/>
        </w:rPr>
        <w:t xml:space="preserve">Les </w:t>
      </w:r>
      <w:r w:rsidR="004264F9">
        <w:rPr>
          <w:rFonts w:ascii="Arial" w:hAnsi="Arial" w:cs="Arial"/>
          <w:sz w:val="18"/>
          <w:szCs w:val="18"/>
        </w:rPr>
        <w:t>dalles</w:t>
      </w:r>
      <w:r w:rsidR="007C114E" w:rsidRPr="007C114E">
        <w:rPr>
          <w:rFonts w:ascii="Arial" w:hAnsi="Arial" w:cs="Arial"/>
          <w:sz w:val="18"/>
          <w:szCs w:val="18"/>
        </w:rPr>
        <w:t xml:space="preserve"> </w:t>
      </w:r>
      <w:r w:rsidR="005220F7">
        <w:rPr>
          <w:rFonts w:ascii="Arial" w:hAnsi="Arial" w:cs="Arial"/>
          <w:sz w:val="18"/>
          <w:szCs w:val="18"/>
        </w:rPr>
        <w:t>seront</w:t>
      </w:r>
      <w:r w:rsidR="007C114E" w:rsidRPr="007C114E">
        <w:rPr>
          <w:rFonts w:ascii="Arial" w:hAnsi="Arial" w:cs="Arial"/>
          <w:sz w:val="18"/>
          <w:szCs w:val="18"/>
        </w:rPr>
        <w:t xml:space="preserve"> facilement </w:t>
      </w:r>
      <w:r w:rsidR="005220F7">
        <w:rPr>
          <w:rFonts w:ascii="Arial" w:hAnsi="Arial" w:cs="Arial"/>
          <w:sz w:val="18"/>
          <w:szCs w:val="18"/>
        </w:rPr>
        <w:t>démontables</w:t>
      </w:r>
      <w:r w:rsidR="007C114E" w:rsidRPr="007C114E">
        <w:rPr>
          <w:rFonts w:ascii="Arial" w:hAnsi="Arial" w:cs="Arial"/>
          <w:sz w:val="18"/>
          <w:szCs w:val="18"/>
        </w:rPr>
        <w:t xml:space="preserve">. 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838E7">
        <w:rPr>
          <w:rFonts w:ascii="Arial" w:hAnsi="Arial" w:cs="Arial"/>
          <w:noProof/>
          <w:sz w:val="18"/>
          <w:szCs w:val="18"/>
        </w:rPr>
        <w:t>Le code couleur</w:t>
      </w:r>
      <w:r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7A52A9">
        <w:rPr>
          <w:rFonts w:ascii="Arial" w:hAnsi="Arial" w:cs="Arial"/>
          <w:noProof/>
          <w:sz w:val="18"/>
          <w:szCs w:val="18"/>
        </w:rPr>
        <w:t xml:space="preserve"> de la face apparente sera S 0500-N</w:t>
      </w:r>
      <w:r w:rsidR="009276C2">
        <w:rPr>
          <w:rFonts w:ascii="Arial" w:hAnsi="Arial" w:cs="Arial"/>
          <w:noProof/>
          <w:sz w:val="18"/>
          <w:szCs w:val="18"/>
        </w:rPr>
        <w:t xml:space="preserve">. </w:t>
      </w:r>
      <w:r w:rsidR="007A52A9">
        <w:rPr>
          <w:rFonts w:ascii="Arial" w:hAnsi="Arial" w:cs="Arial"/>
          <w:noProof/>
          <w:sz w:val="18"/>
          <w:szCs w:val="18"/>
        </w:rPr>
        <w:t xml:space="preserve">La réflexion à la lumière sera de 85%. </w:t>
      </w:r>
      <w:r w:rsidR="009276C2">
        <w:rPr>
          <w:rFonts w:ascii="Arial" w:hAnsi="Arial" w:cs="Arial"/>
          <w:noProof/>
          <w:sz w:val="18"/>
          <w:szCs w:val="18"/>
        </w:rPr>
        <w:t>Le niveau de b</w:t>
      </w:r>
      <w:r w:rsidRPr="002B2C49">
        <w:rPr>
          <w:rFonts w:ascii="Arial" w:hAnsi="Arial" w:cs="Arial"/>
          <w:noProof/>
          <w:sz w:val="18"/>
          <w:szCs w:val="18"/>
        </w:rPr>
        <w:t>rillance</w:t>
      </w:r>
      <w:r w:rsidR="009276C2">
        <w:rPr>
          <w:rFonts w:ascii="Arial" w:hAnsi="Arial" w:cs="Arial"/>
          <w:noProof/>
          <w:sz w:val="18"/>
          <w:szCs w:val="18"/>
        </w:rPr>
        <w:t xml:space="preserve"> devra être </w:t>
      </w:r>
      <w:r w:rsidRPr="002B2C49">
        <w:rPr>
          <w:rFonts w:ascii="Arial" w:hAnsi="Arial" w:cs="Arial"/>
          <w:noProof/>
          <w:sz w:val="18"/>
          <w:szCs w:val="18"/>
        </w:rPr>
        <w:t>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526C07">
        <w:rPr>
          <w:rFonts w:ascii="Arial" w:hAnsi="Arial" w:cs="Arial"/>
          <w:sz w:val="18"/>
          <w:szCs w:val="18"/>
        </w:rPr>
        <w:t xml:space="preserve">αw de </w:t>
      </w:r>
      <w:r w:rsidR="009F2CB2">
        <w:rPr>
          <w:rFonts w:ascii="Arial" w:hAnsi="Arial" w:cs="Arial"/>
          <w:sz w:val="18"/>
          <w:szCs w:val="18"/>
        </w:rPr>
        <w:t xml:space="preserve">1.00 </w:t>
      </w:r>
      <w:r w:rsidR="00C13C58">
        <w:rPr>
          <w:rFonts w:ascii="Arial" w:hAnsi="Arial" w:cs="Arial"/>
          <w:sz w:val="18"/>
          <w:szCs w:val="18"/>
        </w:rPr>
        <w:t xml:space="preserve">avec plenum </w:t>
      </w:r>
      <w:r w:rsidR="00E64CA5">
        <w:rPr>
          <w:rFonts w:ascii="Arial" w:hAnsi="Arial" w:cs="Arial"/>
          <w:sz w:val="18"/>
          <w:szCs w:val="18"/>
        </w:rPr>
        <w:t>(</w:t>
      </w:r>
      <w:proofErr w:type="spellStart"/>
      <w:r w:rsidR="00E64CA5">
        <w:rPr>
          <w:rFonts w:ascii="Arial" w:hAnsi="Arial" w:cs="Arial"/>
          <w:sz w:val="18"/>
          <w:szCs w:val="18"/>
        </w:rPr>
        <w:t>hht</w:t>
      </w:r>
      <w:proofErr w:type="spellEnd"/>
      <w:r w:rsidR="00E64CA5">
        <w:rPr>
          <w:rFonts w:ascii="Arial" w:hAnsi="Arial" w:cs="Arial"/>
          <w:sz w:val="18"/>
          <w:szCs w:val="18"/>
        </w:rPr>
        <w:t xml:space="preserve">) </w:t>
      </w:r>
      <w:r w:rsidR="00C13C58">
        <w:rPr>
          <w:rFonts w:ascii="Arial" w:hAnsi="Arial" w:cs="Arial"/>
          <w:sz w:val="18"/>
          <w:szCs w:val="18"/>
        </w:rPr>
        <w:t xml:space="preserve">de 80 mm </w:t>
      </w:r>
      <w:r w:rsidR="004838E7" w:rsidRPr="004838E7">
        <w:rPr>
          <w:rFonts w:ascii="Arial" w:hAnsi="Arial" w:cs="Arial"/>
          <w:sz w:val="18"/>
          <w:szCs w:val="18"/>
        </w:rPr>
        <w:t xml:space="preserve">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E24654" w:rsidRPr="004838E7" w:rsidRDefault="00E24654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C90B6C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Master</w:t>
            </w:r>
            <w:r w:rsidR="00145F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2CB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E64CA5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696CE4" w:rsidRPr="00CC0ECA">
              <w:rPr>
                <w:rFonts w:ascii="Arial" w:hAnsi="Arial" w:cs="Arial"/>
                <w:b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94000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C658BE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C13C58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F2CB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9F2CB2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9E17B5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  <w:r w:rsidR="009F2CB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C13C58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C13C58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C13C58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9F2CB2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43" w:type="dxa"/>
            <w:vAlign w:val="center"/>
          </w:tcPr>
          <w:p w:rsidR="00696CE4" w:rsidRPr="00564EFD" w:rsidRDefault="00526C07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C658BE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C13C58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9F2CB2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  <w:r w:rsidR="00C13C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C13C58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C13C58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C13C58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1143" w:type="dxa"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E24654" w:rsidRDefault="00E24654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4838E7" w:rsidRP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3DF5" w:rsidRPr="007D5602" w:rsidRDefault="007D5602" w:rsidP="007D5602">
      <w:pPr>
        <w:jc w:val="both"/>
        <w:outlineLvl w:val="0"/>
        <w:rPr>
          <w:rFonts w:ascii="Arial" w:hAnsi="Arial" w:cs="Arial"/>
          <w:sz w:val="18"/>
          <w:szCs w:val="24"/>
        </w:rPr>
      </w:pPr>
      <w:r w:rsidRPr="007A52A9">
        <w:rPr>
          <w:rFonts w:ascii="Arial" w:hAnsi="Arial" w:cs="Arial"/>
          <w:b/>
          <w:sz w:val="18"/>
          <w:szCs w:val="24"/>
        </w:rPr>
        <w:t>Classe d'articulation</w:t>
      </w:r>
      <w:r w:rsidRPr="007A52A9">
        <w:rPr>
          <w:rFonts w:ascii="Arial" w:hAnsi="Arial" w:cs="Arial"/>
          <w:sz w:val="18"/>
          <w:szCs w:val="24"/>
        </w:rPr>
        <w:t xml:space="preserve"> : </w:t>
      </w:r>
      <w:r w:rsidR="007A52A9" w:rsidRPr="007A52A9">
        <w:rPr>
          <w:rFonts w:ascii="Arial" w:hAnsi="Arial" w:cs="Arial"/>
          <w:sz w:val="18"/>
          <w:szCs w:val="24"/>
        </w:rPr>
        <w:t>Performance d’intelligibilité, la classe d'articulation AC (1,5) sera de</w:t>
      </w:r>
      <w:r w:rsidR="00586CA7">
        <w:rPr>
          <w:rFonts w:ascii="Arial" w:hAnsi="Arial" w:cs="Arial"/>
          <w:sz w:val="18"/>
          <w:szCs w:val="24"/>
        </w:rPr>
        <w:t xml:space="preserve"> 200</w:t>
      </w:r>
      <w:r w:rsidRPr="007A52A9">
        <w:rPr>
          <w:rFonts w:ascii="Arial" w:hAnsi="Arial" w:cs="Arial"/>
          <w:sz w:val="18"/>
          <w:szCs w:val="24"/>
        </w:rPr>
        <w:t xml:space="preserve"> selon </w:t>
      </w:r>
      <w:r w:rsidR="007A52A9" w:rsidRPr="007A52A9">
        <w:rPr>
          <w:rFonts w:ascii="Arial" w:hAnsi="Arial" w:cs="Arial"/>
          <w:sz w:val="18"/>
          <w:szCs w:val="24"/>
        </w:rPr>
        <w:t xml:space="preserve">la norme </w:t>
      </w:r>
      <w:r w:rsidRPr="007A52A9">
        <w:rPr>
          <w:rFonts w:ascii="Arial" w:hAnsi="Arial" w:cs="Arial"/>
          <w:sz w:val="18"/>
          <w:szCs w:val="24"/>
        </w:rPr>
        <w:t>ASTM E 1111 et E 1110.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044921">
        <w:rPr>
          <w:rFonts w:ascii="Arial" w:hAnsi="Arial" w:cs="Arial"/>
          <w:bCs/>
          <w:sz w:val="18"/>
          <w:szCs w:val="18"/>
        </w:rPr>
        <w:t> ;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9F2CB2">
        <w:rPr>
          <w:rFonts w:ascii="Arial" w:hAnsi="Arial" w:cs="Arial"/>
          <w:noProof/>
          <w:sz w:val="18"/>
          <w:szCs w:val="18"/>
        </w:rPr>
        <w:t xml:space="preserve"> atteindre 95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9F2CB2">
        <w:rPr>
          <w:rFonts w:ascii="Arial" w:hAnsi="Arial" w:cs="Arial"/>
          <w:noProof/>
          <w:sz w:val="18"/>
          <w:szCs w:val="18"/>
        </w:rPr>
        <w:t>relative à une température de 30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586CA7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</w:t>
      </w:r>
      <w:r w:rsidR="00297F9A">
        <w:rPr>
          <w:rFonts w:ascii="Arial" w:hAnsi="Arial" w:cs="Arial"/>
          <w:sz w:val="18"/>
          <w:szCs w:val="18"/>
        </w:rPr>
        <w:t xml:space="preserve"> du 19 avril 2011), de classe A</w:t>
      </w:r>
      <w:r w:rsidR="00037EDE" w:rsidRPr="00A22B0C">
        <w:rPr>
          <w:rFonts w:ascii="Arial" w:hAnsi="Arial" w:cs="Arial"/>
          <w:sz w:val="18"/>
          <w:szCs w:val="18"/>
        </w:rPr>
        <w:t>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586CA7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586CA7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 xml:space="preserve"> :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89" w:rsidRDefault="00D60089" w:rsidP="004419EE">
      <w:r>
        <w:separator/>
      </w:r>
    </w:p>
  </w:endnote>
  <w:endnote w:type="continuationSeparator" w:id="0">
    <w:p w:rsidR="00D60089" w:rsidRDefault="00D60089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89" w:rsidRDefault="00D60089" w:rsidP="004419EE">
      <w:r>
        <w:separator/>
      </w:r>
    </w:p>
  </w:footnote>
  <w:footnote w:type="continuationSeparator" w:id="0">
    <w:p w:rsidR="00D60089" w:rsidRDefault="00D60089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07" w:rsidRDefault="00940007" w:rsidP="00612821">
    <w:pPr>
      <w:pStyle w:val="En-tte"/>
      <w:ind w:left="7371"/>
      <w:jc w:val="right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C6578C">
      <w:rPr>
        <w:rFonts w:ascii="Arial" w:hAnsi="Arial" w:cs="Arial"/>
        <w:sz w:val="12"/>
      </w:rPr>
      <w:t>2021_12_20</w:t>
    </w:r>
  </w:p>
  <w:p w:rsidR="00940007" w:rsidRDefault="009400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459C"/>
    <w:rsid w:val="00037EDE"/>
    <w:rsid w:val="000402E8"/>
    <w:rsid w:val="00042CC2"/>
    <w:rsid w:val="00044921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47CA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575A"/>
    <w:rsid w:val="001D6D30"/>
    <w:rsid w:val="001E0944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97F9A"/>
    <w:rsid w:val="002A0A11"/>
    <w:rsid w:val="002A1091"/>
    <w:rsid w:val="002A5200"/>
    <w:rsid w:val="002C71CD"/>
    <w:rsid w:val="002D0D2A"/>
    <w:rsid w:val="002E4950"/>
    <w:rsid w:val="002F11C8"/>
    <w:rsid w:val="002F66B8"/>
    <w:rsid w:val="002F6EE2"/>
    <w:rsid w:val="003023C9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90F32"/>
    <w:rsid w:val="003914C2"/>
    <w:rsid w:val="00397A36"/>
    <w:rsid w:val="003B3435"/>
    <w:rsid w:val="003B3DF7"/>
    <w:rsid w:val="003B56F3"/>
    <w:rsid w:val="003C5616"/>
    <w:rsid w:val="003D584B"/>
    <w:rsid w:val="003F7F10"/>
    <w:rsid w:val="004036A1"/>
    <w:rsid w:val="00407743"/>
    <w:rsid w:val="00411398"/>
    <w:rsid w:val="00414652"/>
    <w:rsid w:val="004169D3"/>
    <w:rsid w:val="0042078C"/>
    <w:rsid w:val="00424BCC"/>
    <w:rsid w:val="004264F9"/>
    <w:rsid w:val="00436B0F"/>
    <w:rsid w:val="004419EE"/>
    <w:rsid w:val="004531D3"/>
    <w:rsid w:val="00453F70"/>
    <w:rsid w:val="00466153"/>
    <w:rsid w:val="004838E7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26C07"/>
    <w:rsid w:val="00530EE8"/>
    <w:rsid w:val="00541FCF"/>
    <w:rsid w:val="00553F12"/>
    <w:rsid w:val="00554424"/>
    <w:rsid w:val="0055754A"/>
    <w:rsid w:val="00564EFD"/>
    <w:rsid w:val="00586CA7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2821"/>
    <w:rsid w:val="00613D62"/>
    <w:rsid w:val="00620A64"/>
    <w:rsid w:val="0062572E"/>
    <w:rsid w:val="00637719"/>
    <w:rsid w:val="006429D5"/>
    <w:rsid w:val="00645BD2"/>
    <w:rsid w:val="006516D4"/>
    <w:rsid w:val="00656E35"/>
    <w:rsid w:val="00657588"/>
    <w:rsid w:val="00662865"/>
    <w:rsid w:val="00664C26"/>
    <w:rsid w:val="00667461"/>
    <w:rsid w:val="006854EE"/>
    <w:rsid w:val="00687817"/>
    <w:rsid w:val="006903F8"/>
    <w:rsid w:val="006929B3"/>
    <w:rsid w:val="00696CE4"/>
    <w:rsid w:val="00697ED1"/>
    <w:rsid w:val="006A14CA"/>
    <w:rsid w:val="006A354E"/>
    <w:rsid w:val="006A65E9"/>
    <w:rsid w:val="006A6D01"/>
    <w:rsid w:val="006B0498"/>
    <w:rsid w:val="006B0906"/>
    <w:rsid w:val="006B2DF5"/>
    <w:rsid w:val="006B7BA8"/>
    <w:rsid w:val="006D76C7"/>
    <w:rsid w:val="006E3F32"/>
    <w:rsid w:val="00700F9E"/>
    <w:rsid w:val="007039FE"/>
    <w:rsid w:val="00706C41"/>
    <w:rsid w:val="007122F7"/>
    <w:rsid w:val="00720BD1"/>
    <w:rsid w:val="0073041E"/>
    <w:rsid w:val="007407F7"/>
    <w:rsid w:val="00743110"/>
    <w:rsid w:val="0075106C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D0EF2"/>
    <w:rsid w:val="008E0092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0007"/>
    <w:rsid w:val="00941EF0"/>
    <w:rsid w:val="009440D0"/>
    <w:rsid w:val="00945798"/>
    <w:rsid w:val="00946CB4"/>
    <w:rsid w:val="00950B03"/>
    <w:rsid w:val="00955A7D"/>
    <w:rsid w:val="009566F9"/>
    <w:rsid w:val="0095689F"/>
    <w:rsid w:val="00957176"/>
    <w:rsid w:val="009673A5"/>
    <w:rsid w:val="00972066"/>
    <w:rsid w:val="009730E4"/>
    <w:rsid w:val="00982F72"/>
    <w:rsid w:val="00986683"/>
    <w:rsid w:val="00990B37"/>
    <w:rsid w:val="00995056"/>
    <w:rsid w:val="009A74E2"/>
    <w:rsid w:val="009B12F9"/>
    <w:rsid w:val="009C2705"/>
    <w:rsid w:val="009D7DF0"/>
    <w:rsid w:val="009E17B5"/>
    <w:rsid w:val="009E6B7F"/>
    <w:rsid w:val="009E7472"/>
    <w:rsid w:val="009F2CB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684B"/>
    <w:rsid w:val="00AE1C54"/>
    <w:rsid w:val="00AF2838"/>
    <w:rsid w:val="00AF3F22"/>
    <w:rsid w:val="00AF5627"/>
    <w:rsid w:val="00B00B87"/>
    <w:rsid w:val="00B01924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1664"/>
    <w:rsid w:val="00B54C6E"/>
    <w:rsid w:val="00B60ABA"/>
    <w:rsid w:val="00B72177"/>
    <w:rsid w:val="00B74781"/>
    <w:rsid w:val="00B76F99"/>
    <w:rsid w:val="00B85E80"/>
    <w:rsid w:val="00BB431E"/>
    <w:rsid w:val="00BB4A55"/>
    <w:rsid w:val="00BC23A4"/>
    <w:rsid w:val="00BD0C03"/>
    <w:rsid w:val="00BD30FF"/>
    <w:rsid w:val="00BD34D6"/>
    <w:rsid w:val="00C02623"/>
    <w:rsid w:val="00C13C58"/>
    <w:rsid w:val="00C21006"/>
    <w:rsid w:val="00C2644E"/>
    <w:rsid w:val="00C33BF2"/>
    <w:rsid w:val="00C35895"/>
    <w:rsid w:val="00C376E0"/>
    <w:rsid w:val="00C40034"/>
    <w:rsid w:val="00C51BFD"/>
    <w:rsid w:val="00C52962"/>
    <w:rsid w:val="00C6100A"/>
    <w:rsid w:val="00C6464A"/>
    <w:rsid w:val="00C6578C"/>
    <w:rsid w:val="00C658BE"/>
    <w:rsid w:val="00C72FDB"/>
    <w:rsid w:val="00C73CE3"/>
    <w:rsid w:val="00C75346"/>
    <w:rsid w:val="00C90B6C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3D24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0089"/>
    <w:rsid w:val="00D62919"/>
    <w:rsid w:val="00D7239F"/>
    <w:rsid w:val="00D76031"/>
    <w:rsid w:val="00D815EB"/>
    <w:rsid w:val="00D96C4D"/>
    <w:rsid w:val="00DA0A67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24654"/>
    <w:rsid w:val="00E30F8D"/>
    <w:rsid w:val="00E422F9"/>
    <w:rsid w:val="00E43126"/>
    <w:rsid w:val="00E538A5"/>
    <w:rsid w:val="00E62CC9"/>
    <w:rsid w:val="00E64CA5"/>
    <w:rsid w:val="00E80C4C"/>
    <w:rsid w:val="00E86E0D"/>
    <w:rsid w:val="00E9109A"/>
    <w:rsid w:val="00EA56CE"/>
    <w:rsid w:val="00EA5E1A"/>
    <w:rsid w:val="00EB628E"/>
    <w:rsid w:val="00EB6894"/>
    <w:rsid w:val="00ED128A"/>
    <w:rsid w:val="00EE4D0D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2515"/>
    <w:rsid w:val="00F87430"/>
    <w:rsid w:val="00F90CDB"/>
    <w:rsid w:val="00F9385C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502F0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609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4</cp:revision>
  <dcterms:created xsi:type="dcterms:W3CDTF">2021-12-20T13:40:00Z</dcterms:created>
  <dcterms:modified xsi:type="dcterms:W3CDTF">2021-12-20T13:53:00Z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2021-12-20T13:19:26Z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8c21f74b-8022-4e83-baee-35fe2599a22b</vt:lpwstr>
  </property>
  <property fmtid="{D5CDD505-2E9C-101B-9397-08002B2CF9AE}" pid="8" name="MSIP_Label_ced06422-c515-4a4e-a1f2-e6a0c0200eae_ContentBits">
    <vt:lpwstr>0</vt:lpwstr>
  </property>
</Properties>
</file>