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9A5" w:rsidRDefault="005A09A5" w:rsidP="00964378">
      <w:pPr>
        <w:pStyle w:val="ECOPHON18CENTRE"/>
        <w:jc w:val="left"/>
        <w:rPr>
          <w:sz w:val="24"/>
        </w:rPr>
      </w:pPr>
      <w:r>
        <w:t>DESCRIPTIF TYPE PLAFOND ECOPHON</w:t>
      </w:r>
      <w:bookmarkStart w:id="0" w:name="_Toc291847803"/>
      <w:r w:rsidR="00964378">
        <w:t xml:space="preserve"> </w:t>
      </w:r>
      <w:bookmarkEnd w:id="0"/>
    </w:p>
    <w:p w:rsidR="005A09A5" w:rsidRPr="00A23589" w:rsidRDefault="00E46745" w:rsidP="005A09A5">
      <w:pPr>
        <w:pStyle w:val="Titre2"/>
        <w:rPr>
          <w:rFonts w:ascii="Arial" w:hAnsi="Arial" w:cs="Arial"/>
          <w:b w:val="0"/>
          <w:sz w:val="22"/>
          <w:szCs w:val="22"/>
        </w:rPr>
      </w:pPr>
      <w:r w:rsidRPr="00E46745">
        <w:rPr>
          <w:rFonts w:ascii="Arial" w:hAnsi="Arial" w:cs="Arial"/>
          <w:b w:val="0"/>
          <w:noProof/>
          <w:sz w:val="22"/>
          <w:szCs w:val="22"/>
        </w:rPr>
        <w:drawing>
          <wp:anchor distT="0" distB="0" distL="114300" distR="114300" simplePos="0" relativeHeight="251660288" behindDoc="0" locked="0" layoutInCell="1" allowOverlap="1">
            <wp:simplePos x="0" y="0"/>
            <wp:positionH relativeFrom="column">
              <wp:posOffset>4639945</wp:posOffset>
            </wp:positionH>
            <wp:positionV relativeFrom="paragraph">
              <wp:posOffset>94615</wp:posOffset>
            </wp:positionV>
            <wp:extent cx="1194349" cy="723900"/>
            <wp:effectExtent l="0" t="0" r="6350" b="0"/>
            <wp:wrapNone/>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1802" cy="728417"/>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5A09A5" w:rsidRPr="00A23589" w:rsidRDefault="005A09A5" w:rsidP="005A09A5">
      <w:pPr>
        <w:pStyle w:val="Titre2"/>
        <w:rPr>
          <w:rFonts w:ascii="Arial" w:hAnsi="Arial" w:cs="Arial"/>
          <w:b w:val="0"/>
          <w:sz w:val="22"/>
          <w:szCs w:val="22"/>
        </w:rPr>
      </w:pPr>
    </w:p>
    <w:p w:rsidR="005A09A5" w:rsidRPr="00A23589" w:rsidRDefault="00510F74" w:rsidP="005A09A5">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1" locked="0" layoutInCell="1" allowOverlap="1" wp14:anchorId="7815AD81" wp14:editId="72AE1C9B">
                <wp:simplePos x="0" y="0"/>
                <wp:positionH relativeFrom="column">
                  <wp:posOffset>3161842</wp:posOffset>
                </wp:positionH>
                <wp:positionV relativeFrom="paragraph">
                  <wp:posOffset>51465</wp:posOffset>
                </wp:positionV>
                <wp:extent cx="1889760" cy="317500"/>
                <wp:effectExtent l="0" t="0" r="0" b="63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F96" w:rsidRDefault="00042F96" w:rsidP="005A09A5">
                            <w:pPr>
                              <w:rPr>
                                <w:rFonts w:ascii="Arial" w:hAnsi="Arial" w:cs="Arial"/>
                                <w:b/>
                              </w:rPr>
                            </w:pPr>
                            <w:r>
                              <w:rPr>
                                <w:rFonts w:ascii="Arial" w:hAnsi="Arial" w:cs="Arial"/>
                                <w:b/>
                                <w:color w:val="808080"/>
                                <w:sz w:val="22"/>
                              </w:rPr>
                              <w:t xml:space="preserve"> Ossature apparente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15AD81" id="_x0000_t202" coordsize="21600,21600" o:spt="202" path="m,l,21600r21600,l21600,xe">
                <v:stroke joinstyle="miter"/>
                <v:path gradientshapeok="t" o:connecttype="rect"/>
              </v:shapetype>
              <v:shape id="Text Box 7" o:spid="_x0000_s1026" type="#_x0000_t202" style="position:absolute;margin-left:248.95pt;margin-top:4.05pt;width:148.8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5C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" stroked="f">
                <v:textbox>
                  <w:txbxContent>
                    <w:p w:rsidR="00042F96" w:rsidRDefault="00042F96" w:rsidP="005A09A5">
                      <w:pPr>
                        <w:rPr>
                          <w:rFonts w:ascii="Arial" w:hAnsi="Arial" w:cs="Arial"/>
                          <w:b/>
                        </w:rPr>
                      </w:pPr>
                      <w:r>
                        <w:rPr>
                          <w:rFonts w:ascii="Arial" w:hAnsi="Arial" w:cs="Arial"/>
                          <w:b/>
                          <w:color w:val="808080"/>
                          <w:sz w:val="22"/>
                        </w:rPr>
                        <w:t xml:space="preserve"> Ossature apparente</w:t>
                      </w:r>
                    </w:p>
                  </w:txbxContent>
                </v:textbox>
              </v:shape>
            </w:pict>
          </mc:Fallback>
        </mc:AlternateContent>
      </w:r>
    </w:p>
    <w:p w:rsidR="005A09A5" w:rsidRPr="00964378" w:rsidRDefault="005A09A5" w:rsidP="00964378">
      <w:pPr>
        <w:pStyle w:val="ECOPHONTITRE3B"/>
      </w:pPr>
      <w:bookmarkStart w:id="1" w:name="_Toc265684579"/>
      <w:bookmarkStart w:id="2" w:name="_Toc265685755"/>
      <w:bookmarkStart w:id="3" w:name="_Toc291847804"/>
      <w:r w:rsidRPr="00964378">
        <w:t>ADVANTAGE</w:t>
      </w:r>
      <w:bookmarkEnd w:id="1"/>
      <w:bookmarkEnd w:id="2"/>
      <w:bookmarkEnd w:id="3"/>
      <w:r w:rsidRPr="00964378">
        <w:t xml:space="preserve"> </w:t>
      </w:r>
      <w:r w:rsidR="00964378">
        <w:t>Bord A</w:t>
      </w:r>
    </w:p>
    <w:p w:rsidR="005A09A5" w:rsidRPr="007E128C" w:rsidRDefault="005A09A5" w:rsidP="005A09A5">
      <w:pPr>
        <w:tabs>
          <w:tab w:val="left" w:pos="3119"/>
        </w:tabs>
        <w:rPr>
          <w:rFonts w:ascii="Arial" w:hAnsi="Arial" w:cs="Arial"/>
          <w:sz w:val="24"/>
          <w:szCs w:val="24"/>
        </w:rPr>
      </w:pPr>
    </w:p>
    <w:p w:rsidR="005A09A5" w:rsidRDefault="005A09A5" w:rsidP="005A09A5">
      <w:pPr>
        <w:pStyle w:val="Titre8"/>
        <w:tabs>
          <w:tab w:val="left" w:pos="4395"/>
          <w:tab w:val="left" w:pos="7371"/>
          <w:tab w:val="left" w:pos="8505"/>
        </w:tabs>
        <w:rPr>
          <w:rFonts w:ascii="Arial" w:hAnsi="Arial" w:cs="Arial"/>
          <w:b w:val="0"/>
          <w:sz w:val="24"/>
          <w:szCs w:val="24"/>
        </w:rPr>
      </w:pPr>
    </w:p>
    <w:p w:rsidR="007D0B2C" w:rsidRPr="007D0B2C" w:rsidRDefault="007D0B2C" w:rsidP="007D0B2C"/>
    <w:p w:rsidR="005A09A5" w:rsidRPr="00964378" w:rsidRDefault="005A09A5" w:rsidP="007D0B2C">
      <w:pPr>
        <w:jc w:val="both"/>
        <w:rPr>
          <w:rFonts w:ascii="Arial" w:hAnsi="Arial" w:cs="Arial"/>
          <w:sz w:val="18"/>
          <w:szCs w:val="18"/>
        </w:rPr>
      </w:pPr>
      <w:r w:rsidRPr="00964378">
        <w:rPr>
          <w:rFonts w:ascii="Arial" w:hAnsi="Arial" w:cs="Arial"/>
          <w:sz w:val="18"/>
          <w:szCs w:val="18"/>
        </w:rPr>
        <w:t xml:space="preserve">Le plafond sera constitué de </w:t>
      </w:r>
      <w:r w:rsidR="00794420">
        <w:rPr>
          <w:rFonts w:ascii="Arial" w:hAnsi="Arial" w:cs="Arial"/>
          <w:sz w:val="18"/>
          <w:szCs w:val="18"/>
        </w:rPr>
        <w:t>dalles</w:t>
      </w:r>
      <w:r w:rsidRPr="00964378">
        <w:rPr>
          <w:rFonts w:ascii="Arial" w:hAnsi="Arial" w:cs="Arial"/>
          <w:sz w:val="18"/>
          <w:szCs w:val="18"/>
        </w:rPr>
        <w:t xml:space="preserve"> </w:t>
      </w:r>
      <w:r w:rsidR="00964378" w:rsidRPr="00964378">
        <w:rPr>
          <w:rFonts w:ascii="Arial" w:hAnsi="Arial" w:cs="Arial"/>
          <w:b/>
          <w:sz w:val="18"/>
          <w:szCs w:val="18"/>
        </w:rPr>
        <w:t xml:space="preserve">type </w:t>
      </w:r>
      <w:r w:rsidRPr="00964378">
        <w:rPr>
          <w:rFonts w:ascii="Arial" w:hAnsi="Arial" w:cs="Arial"/>
          <w:b/>
          <w:sz w:val="18"/>
          <w:szCs w:val="18"/>
        </w:rPr>
        <w:t>Advantage</w:t>
      </w:r>
      <w:r w:rsidR="00964378" w:rsidRPr="00964378">
        <w:rPr>
          <w:rFonts w:ascii="Arial" w:hAnsi="Arial" w:cs="Arial"/>
          <w:b/>
          <w:sz w:val="18"/>
          <w:szCs w:val="18"/>
        </w:rPr>
        <w:t xml:space="preserve"> </w:t>
      </w:r>
      <w:r w:rsidR="00964378" w:rsidRPr="00964378">
        <w:rPr>
          <w:rFonts w:ascii="Arial" w:hAnsi="Arial" w:cs="Arial"/>
          <w:sz w:val="18"/>
          <w:szCs w:val="18"/>
        </w:rPr>
        <w:t>en</w:t>
      </w:r>
      <w:r w:rsidRPr="00964378">
        <w:rPr>
          <w:rFonts w:ascii="Arial" w:hAnsi="Arial" w:cs="Arial"/>
          <w:sz w:val="18"/>
          <w:szCs w:val="18"/>
        </w:rPr>
        <w:t xml:space="preserve"> bord</w:t>
      </w:r>
      <w:r w:rsidR="00964378" w:rsidRPr="00964378">
        <w:rPr>
          <w:rFonts w:ascii="Arial" w:hAnsi="Arial" w:cs="Arial"/>
          <w:sz w:val="18"/>
          <w:szCs w:val="18"/>
        </w:rPr>
        <w:t xml:space="preserve"> A, </w:t>
      </w:r>
      <w:r w:rsidRPr="00964378">
        <w:rPr>
          <w:rFonts w:ascii="Arial" w:hAnsi="Arial" w:cs="Arial"/>
          <w:sz w:val="18"/>
          <w:szCs w:val="18"/>
        </w:rPr>
        <w:t>ép.</w:t>
      </w:r>
      <w:r w:rsidR="00A16863">
        <w:rPr>
          <w:rFonts w:ascii="Arial" w:hAnsi="Arial" w:cs="Arial"/>
          <w:bCs/>
          <w:sz w:val="18"/>
          <w:szCs w:val="18"/>
        </w:rPr>
        <w:t xml:space="preserve">15, </w:t>
      </w:r>
      <w:r w:rsidR="00076E9C">
        <w:rPr>
          <w:rFonts w:ascii="Arial" w:hAnsi="Arial" w:cs="Arial"/>
          <w:bCs/>
          <w:sz w:val="18"/>
          <w:szCs w:val="18"/>
        </w:rPr>
        <w:t>20</w:t>
      </w:r>
      <w:r w:rsidR="00A16863">
        <w:rPr>
          <w:rFonts w:ascii="Arial" w:hAnsi="Arial" w:cs="Arial"/>
          <w:bCs/>
          <w:sz w:val="18"/>
          <w:szCs w:val="18"/>
        </w:rPr>
        <w:t xml:space="preserve"> ou 40 </w:t>
      </w:r>
      <w:r w:rsidR="00076E9C">
        <w:rPr>
          <w:rFonts w:ascii="Arial" w:hAnsi="Arial" w:cs="Arial"/>
          <w:bCs/>
          <w:sz w:val="18"/>
          <w:szCs w:val="18"/>
        </w:rPr>
        <w:t>mm</w:t>
      </w:r>
      <w:r w:rsidR="007D0B2C">
        <w:rPr>
          <w:rFonts w:ascii="Arial" w:hAnsi="Arial" w:cs="Arial"/>
          <w:bCs/>
          <w:sz w:val="18"/>
          <w:szCs w:val="18"/>
        </w:rPr>
        <w:t xml:space="preserve"> </w:t>
      </w:r>
      <w:r w:rsidR="00794420">
        <w:rPr>
          <w:rFonts w:ascii="Arial" w:hAnsi="Arial" w:cs="Arial"/>
          <w:sz w:val="18"/>
          <w:szCs w:val="18"/>
        </w:rPr>
        <w:t xml:space="preserve">en module de 600x600 </w:t>
      </w:r>
      <w:r w:rsidRPr="00964378">
        <w:rPr>
          <w:rFonts w:ascii="Arial" w:hAnsi="Arial" w:cs="Arial"/>
          <w:sz w:val="18"/>
          <w:szCs w:val="18"/>
        </w:rPr>
        <w:t>mm</w:t>
      </w:r>
      <w:r w:rsidR="00794420">
        <w:rPr>
          <w:rFonts w:ascii="Arial" w:hAnsi="Arial" w:cs="Arial"/>
          <w:sz w:val="18"/>
          <w:szCs w:val="18"/>
        </w:rPr>
        <w:t xml:space="preserve"> ou 1200x600 mm,</w:t>
      </w:r>
      <w:r w:rsidRPr="00964378">
        <w:rPr>
          <w:rFonts w:ascii="Arial" w:hAnsi="Arial" w:cs="Arial"/>
          <w:sz w:val="18"/>
          <w:szCs w:val="18"/>
        </w:rPr>
        <w:t xml:space="preserve"> posé</w:t>
      </w:r>
      <w:r w:rsidR="00794420">
        <w:rPr>
          <w:rFonts w:ascii="Arial" w:hAnsi="Arial" w:cs="Arial"/>
          <w:sz w:val="18"/>
          <w:szCs w:val="18"/>
        </w:rPr>
        <w:t>es</w:t>
      </w:r>
      <w:r w:rsidRPr="00964378">
        <w:rPr>
          <w:rFonts w:ascii="Arial" w:hAnsi="Arial" w:cs="Arial"/>
          <w:sz w:val="18"/>
          <w:szCs w:val="18"/>
        </w:rPr>
        <w:t xml:space="preserve"> sur une ossature en acier galvanisé C1 T de</w:t>
      </w:r>
      <w:r w:rsidR="00794420">
        <w:rPr>
          <w:rFonts w:ascii="Arial" w:hAnsi="Arial" w:cs="Arial"/>
          <w:sz w:val="18"/>
          <w:szCs w:val="18"/>
        </w:rPr>
        <w:t xml:space="preserve"> largeur 24 mm ou 15 </w:t>
      </w:r>
      <w:r w:rsidRPr="00964378">
        <w:rPr>
          <w:rFonts w:ascii="Arial" w:hAnsi="Arial" w:cs="Arial"/>
          <w:sz w:val="18"/>
          <w:szCs w:val="18"/>
        </w:rPr>
        <w:t>mm</w:t>
      </w:r>
      <w:r w:rsidR="00964378" w:rsidRPr="00964378">
        <w:rPr>
          <w:rFonts w:ascii="Arial" w:hAnsi="Arial" w:cs="Arial"/>
          <w:b/>
          <w:sz w:val="18"/>
          <w:szCs w:val="18"/>
        </w:rPr>
        <w:t xml:space="preserve"> type Connect</w:t>
      </w:r>
      <w:r w:rsidRPr="00964378">
        <w:rPr>
          <w:rFonts w:ascii="Arial" w:hAnsi="Arial" w:cs="Arial"/>
          <w:sz w:val="18"/>
          <w:szCs w:val="18"/>
        </w:rPr>
        <w:t>, porteurs de 3,7 m suspendus tous les 1,2m par des suspentes réglables, entretoises de 1,2m ou 1,8m tous les 600 mm et entretoises de 0,6m.</w:t>
      </w:r>
    </w:p>
    <w:p w:rsidR="005A09A5" w:rsidRPr="00964378" w:rsidRDefault="00794420" w:rsidP="005A09A5">
      <w:pPr>
        <w:pStyle w:val="Corpsdetexte2"/>
        <w:spacing w:before="120"/>
        <w:rPr>
          <w:rFonts w:ascii="Arial" w:hAnsi="Arial" w:cs="Arial"/>
          <w:sz w:val="18"/>
          <w:szCs w:val="18"/>
        </w:rPr>
      </w:pPr>
      <w:r>
        <w:rPr>
          <w:rFonts w:ascii="Arial" w:hAnsi="Arial" w:cs="Arial"/>
          <w:color w:val="000000"/>
          <w:sz w:val="18"/>
          <w:szCs w:val="18"/>
        </w:rPr>
        <w:t xml:space="preserve">Le poids du système sera de 2,5 à 3 kg/m². </w:t>
      </w:r>
      <w:r w:rsidR="000C0CF8" w:rsidRPr="007F61F3">
        <w:rPr>
          <w:rFonts w:ascii="Arial" w:hAnsi="Arial" w:cs="Arial"/>
          <w:color w:val="000000"/>
          <w:sz w:val="18"/>
          <w:szCs w:val="18"/>
        </w:rPr>
        <w:t xml:space="preserve">Les </w:t>
      </w:r>
      <w:r>
        <w:rPr>
          <w:rFonts w:ascii="Arial" w:hAnsi="Arial" w:cs="Arial"/>
          <w:color w:val="000000"/>
          <w:sz w:val="18"/>
          <w:szCs w:val="18"/>
        </w:rPr>
        <w:t>dalles</w:t>
      </w:r>
      <w:r w:rsidR="000C0CF8" w:rsidRPr="007F61F3">
        <w:rPr>
          <w:rFonts w:ascii="Arial" w:hAnsi="Arial" w:cs="Arial"/>
          <w:color w:val="000000"/>
          <w:sz w:val="18"/>
          <w:szCs w:val="18"/>
        </w:rPr>
        <w:t xml:space="preserve"> seront </w:t>
      </w:r>
      <w:r>
        <w:rPr>
          <w:rFonts w:ascii="Arial" w:hAnsi="Arial" w:cs="Arial"/>
          <w:color w:val="000000"/>
          <w:sz w:val="18"/>
          <w:szCs w:val="18"/>
        </w:rPr>
        <w:t>constituées de laine de verre de haute densité</w:t>
      </w:r>
      <w:r w:rsidR="005A09A5" w:rsidRPr="00964378">
        <w:rPr>
          <w:rFonts w:ascii="Arial" w:hAnsi="Arial" w:cs="Arial"/>
          <w:sz w:val="18"/>
          <w:szCs w:val="18"/>
        </w:rPr>
        <w:t>, revêtus sur la face apparente d’un voile de v</w:t>
      </w:r>
      <w:r w:rsidR="007D0B2C">
        <w:rPr>
          <w:rFonts w:ascii="Arial" w:hAnsi="Arial" w:cs="Arial"/>
          <w:sz w:val="18"/>
          <w:szCs w:val="18"/>
        </w:rPr>
        <w:t>erre blanc imprégné de peinture, le dos des panneaux sera revêtu d’un voile de verre naturel.</w:t>
      </w:r>
      <w:r>
        <w:rPr>
          <w:rFonts w:ascii="Arial" w:hAnsi="Arial" w:cs="Arial"/>
          <w:sz w:val="18"/>
          <w:szCs w:val="18"/>
        </w:rPr>
        <w:t xml:space="preserve"> Bords naturels.</w:t>
      </w:r>
    </w:p>
    <w:p w:rsidR="00794420" w:rsidRDefault="00794420" w:rsidP="00AA34C9">
      <w:pPr>
        <w:jc w:val="both"/>
        <w:rPr>
          <w:rFonts w:ascii="Arial" w:hAnsi="Arial" w:cs="Arial"/>
          <w:b/>
          <w:sz w:val="18"/>
          <w:szCs w:val="18"/>
        </w:rPr>
      </w:pPr>
    </w:p>
    <w:p w:rsidR="00794420" w:rsidRDefault="00794420" w:rsidP="00AA34C9">
      <w:pPr>
        <w:jc w:val="both"/>
        <w:rPr>
          <w:rFonts w:ascii="Arial" w:hAnsi="Arial" w:cs="Arial"/>
          <w:sz w:val="18"/>
          <w:szCs w:val="18"/>
        </w:rPr>
      </w:pPr>
      <w:r>
        <w:rPr>
          <w:rFonts w:ascii="Arial" w:hAnsi="Arial" w:cs="Arial"/>
          <w:b/>
          <w:sz w:val="18"/>
          <w:szCs w:val="18"/>
        </w:rPr>
        <w:t>Installation</w:t>
      </w:r>
      <w:r w:rsidRPr="00221CC6">
        <w:rPr>
          <w:rFonts w:ascii="Arial" w:hAnsi="Arial" w:cs="Arial"/>
          <w:sz w:val="18"/>
          <w:szCs w:val="18"/>
        </w:rPr>
        <w:t xml:space="preserve"> : </w:t>
      </w:r>
      <w:r w:rsidRPr="00485E5A">
        <w:rPr>
          <w:rFonts w:ascii="Arial" w:hAnsi="Arial" w:cs="Arial"/>
          <w:sz w:val="18"/>
          <w:szCs w:val="18"/>
        </w:rPr>
        <w:t>Le système devra être mis en œuvre</w:t>
      </w:r>
      <w:r>
        <w:rPr>
          <w:rFonts w:ascii="Arial" w:hAnsi="Arial" w:cs="Arial"/>
          <w:sz w:val="18"/>
          <w:szCs w:val="18"/>
        </w:rPr>
        <w:t xml:space="preserve"> selon le schéma de montage M119 ou M271</w:t>
      </w:r>
      <w:r w:rsidR="00F73B33">
        <w:rPr>
          <w:rFonts w:ascii="Arial" w:hAnsi="Arial" w:cs="Arial"/>
          <w:sz w:val="18"/>
          <w:szCs w:val="18"/>
        </w:rPr>
        <w:t xml:space="preserve"> (15 mm) ou M349 ou M351 (20 mm)</w:t>
      </w:r>
      <w:r>
        <w:rPr>
          <w:rFonts w:ascii="Arial" w:hAnsi="Arial" w:cs="Arial"/>
          <w:sz w:val="18"/>
          <w:szCs w:val="18"/>
        </w:rPr>
        <w:t xml:space="preserve"> </w:t>
      </w:r>
      <w:r w:rsidRPr="00D510DB">
        <w:rPr>
          <w:rFonts w:ascii="Arial" w:hAnsi="Arial" w:cs="Arial"/>
          <w:sz w:val="18"/>
          <w:szCs w:val="18"/>
        </w:rPr>
        <w:t>et conformément à la norme NF 68-203 / DTU 58.1</w:t>
      </w:r>
      <w:r w:rsidRPr="00F72246">
        <w:rPr>
          <w:rFonts w:ascii="Arial" w:hAnsi="Arial" w:cs="Arial"/>
          <w:sz w:val="18"/>
          <w:szCs w:val="18"/>
        </w:rPr>
        <w:t>.</w:t>
      </w:r>
      <w:r>
        <w:rPr>
          <w:rFonts w:ascii="Arial" w:hAnsi="Arial" w:cs="Arial"/>
          <w:sz w:val="18"/>
          <w:szCs w:val="18"/>
        </w:rPr>
        <w:t xml:space="preserve"> Les dalles </w:t>
      </w:r>
      <w:r w:rsidRPr="00485E5A">
        <w:rPr>
          <w:rFonts w:ascii="Arial" w:hAnsi="Arial" w:cs="Arial"/>
          <w:sz w:val="18"/>
          <w:szCs w:val="18"/>
        </w:rPr>
        <w:t xml:space="preserve">seront </w:t>
      </w:r>
      <w:r>
        <w:rPr>
          <w:rFonts w:ascii="Arial" w:hAnsi="Arial" w:cs="Arial"/>
          <w:sz w:val="18"/>
          <w:szCs w:val="18"/>
        </w:rPr>
        <w:t xml:space="preserve">facilement </w:t>
      </w:r>
      <w:r w:rsidRPr="00485E5A">
        <w:rPr>
          <w:rFonts w:ascii="Arial" w:hAnsi="Arial" w:cs="Arial"/>
          <w:sz w:val="18"/>
          <w:szCs w:val="18"/>
        </w:rPr>
        <w:t>démontables</w:t>
      </w:r>
      <w:r>
        <w:rPr>
          <w:rFonts w:ascii="Arial" w:hAnsi="Arial" w:cs="Arial"/>
          <w:sz w:val="18"/>
          <w:szCs w:val="18"/>
        </w:rPr>
        <w:t>.</w:t>
      </w:r>
    </w:p>
    <w:p w:rsidR="00794420" w:rsidRPr="00485E5A" w:rsidRDefault="00794420" w:rsidP="00AA34C9">
      <w:pPr>
        <w:jc w:val="both"/>
        <w:rPr>
          <w:rFonts w:ascii="Arial" w:hAnsi="Arial" w:cs="Arial"/>
          <w:sz w:val="18"/>
          <w:szCs w:val="24"/>
        </w:rPr>
      </w:pPr>
    </w:p>
    <w:p w:rsidR="00794420" w:rsidRPr="001A095B" w:rsidRDefault="00794420" w:rsidP="00AA34C9">
      <w:pPr>
        <w:jc w:val="both"/>
        <w:outlineLvl w:val="0"/>
        <w:rPr>
          <w:rFonts w:ascii="Arial" w:hAnsi="Arial" w:cs="Arial"/>
          <w:color w:val="000000"/>
          <w:sz w:val="18"/>
          <w:szCs w:val="18"/>
        </w:rPr>
      </w:pPr>
      <w:r w:rsidRPr="00221CC6">
        <w:rPr>
          <w:rFonts w:ascii="Arial" w:hAnsi="Arial" w:cs="Arial"/>
          <w:b/>
          <w:sz w:val="18"/>
          <w:szCs w:val="18"/>
        </w:rPr>
        <w:t>Rendement lumineux</w:t>
      </w:r>
      <w:r w:rsidRPr="00221CC6">
        <w:rPr>
          <w:rFonts w:ascii="Arial" w:hAnsi="Arial" w:cs="Arial"/>
          <w:sz w:val="18"/>
          <w:szCs w:val="18"/>
        </w:rPr>
        <w:t xml:space="preserve"> : </w:t>
      </w:r>
      <w:r>
        <w:rPr>
          <w:rFonts w:ascii="Arial" w:hAnsi="Arial" w:cs="Arial"/>
          <w:noProof/>
          <w:sz w:val="18"/>
          <w:szCs w:val="18"/>
        </w:rPr>
        <w:t>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sera S 0500-N. </w:t>
      </w:r>
      <w:r w:rsidRPr="00982907">
        <w:rPr>
          <w:rFonts w:ascii="Arial" w:hAnsi="Arial" w:cs="Arial"/>
          <w:noProof/>
          <w:sz w:val="18"/>
          <w:szCs w:val="18"/>
        </w:rPr>
        <w:t>La surface du plafond doit avoir</w:t>
      </w:r>
      <w:r>
        <w:rPr>
          <w:rFonts w:ascii="Arial" w:hAnsi="Arial" w:cs="Arial"/>
          <w:noProof/>
          <w:sz w:val="18"/>
          <w:szCs w:val="18"/>
        </w:rPr>
        <w:t xml:space="preserve"> une réflectance lumineuse de 83</w:t>
      </w:r>
      <w:r w:rsidRPr="00982907">
        <w:rPr>
          <w:rFonts w:ascii="Arial" w:hAnsi="Arial" w:cs="Arial"/>
          <w:noProof/>
          <w:sz w:val="18"/>
          <w:szCs w:val="18"/>
        </w:rPr>
        <w:t>%.</w:t>
      </w:r>
      <w:r>
        <w:rPr>
          <w:rFonts w:ascii="Arial" w:hAnsi="Arial" w:cs="Arial"/>
          <w:noProof/>
          <w:sz w:val="18"/>
          <w:szCs w:val="18"/>
        </w:rPr>
        <w:t xml:space="preserve"> </w:t>
      </w:r>
    </w:p>
    <w:p w:rsidR="00794420" w:rsidRDefault="00794420" w:rsidP="00AA34C9">
      <w:pPr>
        <w:jc w:val="both"/>
        <w:rPr>
          <w:rFonts w:ascii="Arial" w:hAnsi="Arial" w:cs="Arial"/>
          <w:b/>
          <w:sz w:val="18"/>
          <w:szCs w:val="18"/>
        </w:rPr>
      </w:pPr>
    </w:p>
    <w:p w:rsidR="00794420" w:rsidRDefault="00794420" w:rsidP="00794420">
      <w:pPr>
        <w:jc w:val="both"/>
        <w:outlineLvl w:val="0"/>
        <w:rPr>
          <w:rFonts w:ascii="Arial" w:hAnsi="Arial" w:cs="Arial"/>
          <w:sz w:val="18"/>
          <w:szCs w:val="18"/>
        </w:rPr>
      </w:pPr>
      <w:r w:rsidRPr="00221CC6">
        <w:rPr>
          <w:rFonts w:ascii="Arial" w:hAnsi="Arial" w:cs="Arial"/>
          <w:b/>
          <w:sz w:val="18"/>
          <w:szCs w:val="18"/>
        </w:rPr>
        <w:t>Absorption acoustique</w:t>
      </w:r>
      <w:r w:rsidRPr="00221CC6">
        <w:rPr>
          <w:rFonts w:ascii="Arial" w:hAnsi="Arial" w:cs="Arial"/>
          <w:sz w:val="18"/>
          <w:szCs w:val="18"/>
        </w:rPr>
        <w:t xml:space="preserve"> :</w:t>
      </w:r>
      <w:r>
        <w:rPr>
          <w:rFonts w:ascii="Arial" w:hAnsi="Arial" w:cs="Arial"/>
          <w:sz w:val="18"/>
          <w:szCs w:val="18"/>
        </w:rPr>
        <w:t xml:space="preserve"> </w:t>
      </w:r>
      <w:r w:rsidRPr="00822E00">
        <w:rPr>
          <w:rFonts w:ascii="Arial" w:hAnsi="Arial" w:cs="Arial"/>
          <w:sz w:val="18"/>
          <w:szCs w:val="18"/>
        </w:rPr>
        <w:t xml:space="preserve">Le plafond sera de </w:t>
      </w:r>
      <w:r>
        <w:rPr>
          <w:rFonts w:ascii="Arial" w:hAnsi="Arial" w:cs="Arial"/>
          <w:sz w:val="18"/>
          <w:szCs w:val="18"/>
        </w:rPr>
        <w:t>classe d’absorption acoustique A</w:t>
      </w:r>
      <w:r w:rsidRPr="00822E00">
        <w:rPr>
          <w:rFonts w:ascii="Arial" w:hAnsi="Arial" w:cs="Arial"/>
          <w:sz w:val="18"/>
          <w:szCs w:val="18"/>
        </w:rPr>
        <w:t>, aura</w:t>
      </w:r>
      <w:r w:rsidRPr="00822E00">
        <w:rPr>
          <w:rFonts w:ascii="Arial" w:hAnsi="Arial" w:cs="Arial"/>
          <w:b/>
          <w:sz w:val="18"/>
          <w:szCs w:val="18"/>
        </w:rPr>
        <w:t xml:space="preserve"> </w:t>
      </w:r>
      <w:r w:rsidR="00603177">
        <w:rPr>
          <w:rFonts w:ascii="Arial" w:hAnsi="Arial" w:cs="Arial"/>
          <w:sz w:val="18"/>
          <w:szCs w:val="18"/>
        </w:rPr>
        <w:t>un coefficient αw = 1</w:t>
      </w:r>
      <w:r w:rsidRPr="00822E00">
        <w:rPr>
          <w:rFonts w:ascii="Arial" w:hAnsi="Arial" w:cs="Arial"/>
          <w:sz w:val="18"/>
          <w:szCs w:val="18"/>
        </w:rPr>
        <w:t xml:space="preserve"> et un coefficient</w:t>
      </w:r>
      <w:r>
        <w:rPr>
          <w:rFonts w:ascii="Arial" w:hAnsi="Arial" w:cs="Arial"/>
          <w:sz w:val="18"/>
          <w:szCs w:val="18"/>
        </w:rPr>
        <w:t xml:space="preserve"> d’absorption Alpha Sabine (hht = </w:t>
      </w:r>
      <w:smartTag w:uri="urn:schemas-microsoft-com:office:smarttags" w:element="metricconverter">
        <w:smartTagPr>
          <w:attr w:name="ProductID" w:val="200 mm"/>
        </w:smartTagPr>
        <w:r w:rsidRPr="00822E00">
          <w:rPr>
            <w:rFonts w:ascii="Arial" w:hAnsi="Arial" w:cs="Arial"/>
            <w:sz w:val="18"/>
            <w:szCs w:val="18"/>
          </w:rPr>
          <w:t>200 mm</w:t>
        </w:r>
      </w:smartTag>
      <w:r>
        <w:rPr>
          <w:rFonts w:ascii="Arial" w:hAnsi="Arial" w:cs="Arial"/>
          <w:sz w:val="18"/>
          <w:szCs w:val="18"/>
        </w:rPr>
        <w:t>) de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347"/>
        <w:gridCol w:w="1346"/>
        <w:gridCol w:w="1347"/>
        <w:gridCol w:w="1346"/>
        <w:gridCol w:w="1347"/>
        <w:gridCol w:w="1063"/>
      </w:tblGrid>
      <w:tr w:rsidR="005A09A5" w:rsidRPr="00964378" w:rsidTr="00510F74">
        <w:tc>
          <w:tcPr>
            <w:tcW w:w="1913" w:type="dxa"/>
          </w:tcPr>
          <w:p w:rsidR="005A09A5" w:rsidRPr="00964378" w:rsidRDefault="005A09A5" w:rsidP="00510F74">
            <w:pPr>
              <w:jc w:val="center"/>
              <w:rPr>
                <w:rFonts w:ascii="Arial" w:hAnsi="Arial" w:cs="Arial"/>
                <w:sz w:val="18"/>
                <w:szCs w:val="18"/>
              </w:rPr>
            </w:pPr>
          </w:p>
        </w:tc>
        <w:tc>
          <w:tcPr>
            <w:tcW w:w="1347"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125 Hz</w:t>
            </w:r>
          </w:p>
        </w:tc>
        <w:tc>
          <w:tcPr>
            <w:tcW w:w="1346"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250Hz</w:t>
            </w:r>
          </w:p>
        </w:tc>
        <w:tc>
          <w:tcPr>
            <w:tcW w:w="1347"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500 Hz</w:t>
            </w:r>
          </w:p>
        </w:tc>
        <w:tc>
          <w:tcPr>
            <w:tcW w:w="1346"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1000 Hz</w:t>
            </w:r>
          </w:p>
        </w:tc>
        <w:tc>
          <w:tcPr>
            <w:tcW w:w="1347"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2000 Hz</w:t>
            </w:r>
          </w:p>
        </w:tc>
        <w:tc>
          <w:tcPr>
            <w:tcW w:w="1063" w:type="dxa"/>
          </w:tcPr>
          <w:p w:rsidR="005A09A5" w:rsidRPr="00964378" w:rsidRDefault="005A09A5" w:rsidP="00510F74">
            <w:pPr>
              <w:jc w:val="center"/>
              <w:rPr>
                <w:rFonts w:ascii="Arial" w:hAnsi="Arial" w:cs="Arial"/>
                <w:b/>
                <w:sz w:val="18"/>
                <w:szCs w:val="18"/>
                <w:lang w:val="de-DE"/>
              </w:rPr>
            </w:pPr>
            <w:r w:rsidRPr="00964378">
              <w:rPr>
                <w:rFonts w:ascii="Arial" w:hAnsi="Arial" w:cs="Arial"/>
                <w:b/>
                <w:sz w:val="18"/>
                <w:szCs w:val="18"/>
                <w:lang w:val="de-DE"/>
              </w:rPr>
              <w:t>4000 Hz</w:t>
            </w:r>
          </w:p>
        </w:tc>
      </w:tr>
      <w:tr w:rsidR="005A09A5" w:rsidRPr="00964378" w:rsidTr="007D0B2C">
        <w:trPr>
          <w:trHeight w:val="278"/>
        </w:trPr>
        <w:tc>
          <w:tcPr>
            <w:tcW w:w="1913" w:type="dxa"/>
            <w:vAlign w:val="center"/>
          </w:tcPr>
          <w:p w:rsidR="005A09A5" w:rsidRPr="00964378" w:rsidRDefault="005A09A5" w:rsidP="007D0B2C">
            <w:pPr>
              <w:jc w:val="center"/>
              <w:rPr>
                <w:rFonts w:ascii="Arial" w:hAnsi="Arial" w:cs="Arial"/>
                <w:sz w:val="18"/>
                <w:szCs w:val="18"/>
                <w:lang w:val="de-DE"/>
              </w:rPr>
            </w:pPr>
            <w:r w:rsidRPr="00964378">
              <w:rPr>
                <w:rFonts w:ascii="Arial" w:hAnsi="Arial" w:cs="Arial"/>
                <w:b/>
                <w:noProof/>
                <w:sz w:val="18"/>
                <w:szCs w:val="18"/>
                <w:lang w:val="de-DE"/>
              </w:rPr>
              <w:t>Bord A</w:t>
            </w:r>
            <w:r w:rsidR="00042F96">
              <w:rPr>
                <w:rFonts w:ascii="Arial" w:hAnsi="Arial" w:cs="Arial"/>
                <w:b/>
                <w:noProof/>
                <w:sz w:val="18"/>
                <w:szCs w:val="18"/>
                <w:lang w:val="de-DE"/>
              </w:rPr>
              <w:t xml:space="preserve"> 15mm</w:t>
            </w:r>
          </w:p>
        </w:tc>
        <w:tc>
          <w:tcPr>
            <w:tcW w:w="1347" w:type="dxa"/>
            <w:vAlign w:val="center"/>
          </w:tcPr>
          <w:p w:rsidR="005A09A5" w:rsidRPr="00964378" w:rsidRDefault="005A09A5" w:rsidP="007D0B2C">
            <w:pPr>
              <w:jc w:val="center"/>
              <w:rPr>
                <w:rFonts w:ascii="Arial" w:hAnsi="Arial" w:cs="Arial"/>
                <w:sz w:val="18"/>
                <w:szCs w:val="18"/>
              </w:rPr>
            </w:pPr>
            <w:r w:rsidRPr="00964378">
              <w:rPr>
                <w:rFonts w:ascii="Arial" w:hAnsi="Arial" w:cs="Arial"/>
                <w:sz w:val="18"/>
                <w:szCs w:val="18"/>
              </w:rPr>
              <w:t>0.</w:t>
            </w:r>
            <w:r w:rsidR="003A3D9B">
              <w:rPr>
                <w:rFonts w:ascii="Arial" w:hAnsi="Arial" w:cs="Arial"/>
                <w:sz w:val="18"/>
                <w:szCs w:val="18"/>
              </w:rPr>
              <w:t>40</w:t>
            </w:r>
          </w:p>
        </w:tc>
        <w:tc>
          <w:tcPr>
            <w:tcW w:w="1346" w:type="dxa"/>
            <w:vAlign w:val="center"/>
          </w:tcPr>
          <w:p w:rsidR="005A09A5" w:rsidRPr="00964378" w:rsidRDefault="003A3D9B" w:rsidP="007D0B2C">
            <w:pPr>
              <w:jc w:val="center"/>
              <w:rPr>
                <w:rFonts w:ascii="Arial" w:hAnsi="Arial" w:cs="Arial"/>
                <w:sz w:val="18"/>
                <w:szCs w:val="18"/>
              </w:rPr>
            </w:pPr>
            <w:r>
              <w:rPr>
                <w:rFonts w:ascii="Arial" w:hAnsi="Arial" w:cs="Arial"/>
                <w:sz w:val="18"/>
                <w:szCs w:val="18"/>
              </w:rPr>
              <w:t>0.85</w:t>
            </w:r>
          </w:p>
        </w:tc>
        <w:tc>
          <w:tcPr>
            <w:tcW w:w="1347" w:type="dxa"/>
            <w:vAlign w:val="center"/>
          </w:tcPr>
          <w:p w:rsidR="005A09A5" w:rsidRPr="00964378" w:rsidRDefault="003A3D9B" w:rsidP="007D0B2C">
            <w:pPr>
              <w:jc w:val="center"/>
              <w:rPr>
                <w:rFonts w:ascii="Arial" w:hAnsi="Arial" w:cs="Arial"/>
                <w:sz w:val="18"/>
                <w:szCs w:val="18"/>
              </w:rPr>
            </w:pPr>
            <w:r>
              <w:rPr>
                <w:rFonts w:ascii="Arial" w:hAnsi="Arial" w:cs="Arial"/>
                <w:sz w:val="18"/>
                <w:szCs w:val="18"/>
              </w:rPr>
              <w:t>1.00</w:t>
            </w:r>
          </w:p>
        </w:tc>
        <w:tc>
          <w:tcPr>
            <w:tcW w:w="1346" w:type="dxa"/>
            <w:vAlign w:val="center"/>
          </w:tcPr>
          <w:p w:rsidR="005A09A5" w:rsidRPr="00964378" w:rsidRDefault="007D0B2C" w:rsidP="003A3D9B">
            <w:pPr>
              <w:jc w:val="center"/>
              <w:rPr>
                <w:rFonts w:ascii="Arial" w:hAnsi="Arial" w:cs="Arial"/>
                <w:sz w:val="18"/>
                <w:szCs w:val="18"/>
              </w:rPr>
            </w:pPr>
            <w:r>
              <w:rPr>
                <w:rFonts w:ascii="Arial" w:hAnsi="Arial" w:cs="Arial"/>
                <w:sz w:val="18"/>
                <w:szCs w:val="18"/>
              </w:rPr>
              <w:t>0.</w:t>
            </w:r>
            <w:r w:rsidR="003A3D9B">
              <w:rPr>
                <w:rFonts w:ascii="Arial" w:hAnsi="Arial" w:cs="Arial"/>
                <w:sz w:val="18"/>
                <w:szCs w:val="18"/>
              </w:rPr>
              <w:t>90</w:t>
            </w:r>
          </w:p>
        </w:tc>
        <w:tc>
          <w:tcPr>
            <w:tcW w:w="1347" w:type="dxa"/>
            <w:vAlign w:val="center"/>
          </w:tcPr>
          <w:p w:rsidR="005A09A5" w:rsidRPr="00964378" w:rsidRDefault="007D0B2C" w:rsidP="007D0B2C">
            <w:pPr>
              <w:jc w:val="center"/>
              <w:rPr>
                <w:rFonts w:ascii="Arial" w:hAnsi="Arial" w:cs="Arial"/>
                <w:sz w:val="18"/>
                <w:szCs w:val="18"/>
              </w:rPr>
            </w:pPr>
            <w:r>
              <w:rPr>
                <w:rFonts w:ascii="Arial" w:hAnsi="Arial" w:cs="Arial"/>
                <w:sz w:val="18"/>
                <w:szCs w:val="18"/>
              </w:rPr>
              <w:t>1.00</w:t>
            </w:r>
          </w:p>
        </w:tc>
        <w:tc>
          <w:tcPr>
            <w:tcW w:w="1063" w:type="dxa"/>
            <w:vAlign w:val="center"/>
          </w:tcPr>
          <w:p w:rsidR="005A09A5" w:rsidRPr="00964378" w:rsidRDefault="007D0B2C" w:rsidP="007D0B2C">
            <w:pPr>
              <w:jc w:val="center"/>
              <w:rPr>
                <w:rFonts w:ascii="Arial" w:hAnsi="Arial" w:cs="Arial"/>
                <w:sz w:val="18"/>
                <w:szCs w:val="18"/>
              </w:rPr>
            </w:pPr>
            <w:r>
              <w:rPr>
                <w:rFonts w:ascii="Arial" w:hAnsi="Arial" w:cs="Arial"/>
                <w:sz w:val="18"/>
                <w:szCs w:val="18"/>
              </w:rPr>
              <w:t>1.00</w:t>
            </w:r>
          </w:p>
        </w:tc>
      </w:tr>
      <w:tr w:rsidR="00042F96" w:rsidRPr="00964378" w:rsidTr="007D0B2C">
        <w:trPr>
          <w:trHeight w:val="278"/>
        </w:trPr>
        <w:tc>
          <w:tcPr>
            <w:tcW w:w="1913" w:type="dxa"/>
            <w:vAlign w:val="center"/>
          </w:tcPr>
          <w:p w:rsidR="00042F96" w:rsidRPr="00964378" w:rsidRDefault="00042F96" w:rsidP="007D0B2C">
            <w:pPr>
              <w:jc w:val="center"/>
              <w:rPr>
                <w:rFonts w:ascii="Arial" w:hAnsi="Arial" w:cs="Arial"/>
                <w:b/>
                <w:noProof/>
                <w:sz w:val="18"/>
                <w:szCs w:val="18"/>
                <w:lang w:val="de-DE"/>
              </w:rPr>
            </w:pPr>
            <w:r>
              <w:rPr>
                <w:rFonts w:ascii="Arial" w:hAnsi="Arial" w:cs="Arial"/>
                <w:b/>
                <w:noProof/>
                <w:sz w:val="18"/>
                <w:szCs w:val="18"/>
                <w:lang w:val="de-DE"/>
              </w:rPr>
              <w:t>Bord A 20mm</w:t>
            </w:r>
          </w:p>
        </w:tc>
        <w:tc>
          <w:tcPr>
            <w:tcW w:w="1347" w:type="dxa"/>
            <w:vAlign w:val="center"/>
          </w:tcPr>
          <w:p w:rsidR="00042F96" w:rsidRPr="00964378" w:rsidRDefault="00042F96" w:rsidP="007D0B2C">
            <w:pPr>
              <w:jc w:val="center"/>
              <w:rPr>
                <w:rFonts w:ascii="Arial" w:hAnsi="Arial" w:cs="Arial"/>
                <w:sz w:val="18"/>
                <w:szCs w:val="18"/>
              </w:rPr>
            </w:pPr>
            <w:r>
              <w:rPr>
                <w:rFonts w:ascii="Arial" w:hAnsi="Arial" w:cs="Arial"/>
                <w:sz w:val="18"/>
                <w:szCs w:val="18"/>
              </w:rPr>
              <w:t>0.45</w:t>
            </w:r>
          </w:p>
        </w:tc>
        <w:tc>
          <w:tcPr>
            <w:tcW w:w="1346" w:type="dxa"/>
            <w:vAlign w:val="center"/>
          </w:tcPr>
          <w:p w:rsidR="00042F96" w:rsidRPr="00964378" w:rsidRDefault="00042F96" w:rsidP="007D0B2C">
            <w:pPr>
              <w:jc w:val="center"/>
              <w:rPr>
                <w:rFonts w:ascii="Arial" w:hAnsi="Arial" w:cs="Arial"/>
                <w:sz w:val="18"/>
                <w:szCs w:val="18"/>
              </w:rPr>
            </w:pPr>
            <w:r>
              <w:rPr>
                <w:rFonts w:ascii="Arial" w:hAnsi="Arial" w:cs="Arial"/>
                <w:sz w:val="18"/>
                <w:szCs w:val="18"/>
              </w:rPr>
              <w:t>0.90</w:t>
            </w:r>
          </w:p>
        </w:tc>
        <w:tc>
          <w:tcPr>
            <w:tcW w:w="1347" w:type="dxa"/>
            <w:vAlign w:val="center"/>
          </w:tcPr>
          <w:p w:rsidR="00042F96" w:rsidRDefault="00042F96" w:rsidP="007D0B2C">
            <w:pPr>
              <w:jc w:val="center"/>
              <w:rPr>
                <w:rFonts w:ascii="Arial" w:hAnsi="Arial" w:cs="Arial"/>
                <w:sz w:val="18"/>
                <w:szCs w:val="18"/>
              </w:rPr>
            </w:pPr>
            <w:r>
              <w:rPr>
                <w:rFonts w:ascii="Arial" w:hAnsi="Arial" w:cs="Arial"/>
                <w:sz w:val="18"/>
                <w:szCs w:val="18"/>
              </w:rPr>
              <w:t>1.00</w:t>
            </w:r>
          </w:p>
        </w:tc>
        <w:tc>
          <w:tcPr>
            <w:tcW w:w="1346" w:type="dxa"/>
            <w:vAlign w:val="center"/>
          </w:tcPr>
          <w:p w:rsidR="00042F96" w:rsidRDefault="00042F96" w:rsidP="007D0B2C">
            <w:pPr>
              <w:jc w:val="center"/>
              <w:rPr>
                <w:rFonts w:ascii="Arial" w:hAnsi="Arial" w:cs="Arial"/>
                <w:sz w:val="18"/>
                <w:szCs w:val="18"/>
              </w:rPr>
            </w:pPr>
            <w:r>
              <w:rPr>
                <w:rFonts w:ascii="Arial" w:hAnsi="Arial" w:cs="Arial"/>
                <w:sz w:val="18"/>
                <w:szCs w:val="18"/>
              </w:rPr>
              <w:t>0.95</w:t>
            </w:r>
          </w:p>
        </w:tc>
        <w:tc>
          <w:tcPr>
            <w:tcW w:w="1347" w:type="dxa"/>
            <w:vAlign w:val="center"/>
          </w:tcPr>
          <w:p w:rsidR="00042F96" w:rsidRDefault="00042F96" w:rsidP="007D0B2C">
            <w:pPr>
              <w:jc w:val="center"/>
              <w:rPr>
                <w:rFonts w:ascii="Arial" w:hAnsi="Arial" w:cs="Arial"/>
                <w:sz w:val="18"/>
                <w:szCs w:val="18"/>
              </w:rPr>
            </w:pPr>
            <w:r>
              <w:rPr>
                <w:rFonts w:ascii="Arial" w:hAnsi="Arial" w:cs="Arial"/>
                <w:sz w:val="18"/>
                <w:szCs w:val="18"/>
              </w:rPr>
              <w:t>1.00</w:t>
            </w:r>
          </w:p>
        </w:tc>
        <w:tc>
          <w:tcPr>
            <w:tcW w:w="1063" w:type="dxa"/>
            <w:vAlign w:val="center"/>
          </w:tcPr>
          <w:p w:rsidR="00042F96" w:rsidRDefault="00042F96" w:rsidP="007D0B2C">
            <w:pPr>
              <w:jc w:val="center"/>
              <w:rPr>
                <w:rFonts w:ascii="Arial" w:hAnsi="Arial" w:cs="Arial"/>
                <w:sz w:val="18"/>
                <w:szCs w:val="18"/>
              </w:rPr>
            </w:pPr>
            <w:r>
              <w:rPr>
                <w:rFonts w:ascii="Arial" w:hAnsi="Arial" w:cs="Arial"/>
                <w:sz w:val="18"/>
                <w:szCs w:val="18"/>
              </w:rPr>
              <w:t>1.00</w:t>
            </w:r>
          </w:p>
        </w:tc>
      </w:tr>
      <w:tr w:rsidR="002868B9" w:rsidRPr="00964378" w:rsidTr="007D0B2C">
        <w:trPr>
          <w:trHeight w:val="278"/>
        </w:trPr>
        <w:tc>
          <w:tcPr>
            <w:tcW w:w="1913" w:type="dxa"/>
            <w:vAlign w:val="center"/>
          </w:tcPr>
          <w:p w:rsidR="002868B9" w:rsidRDefault="002868B9" w:rsidP="007D0B2C">
            <w:pPr>
              <w:jc w:val="center"/>
              <w:rPr>
                <w:rFonts w:ascii="Arial" w:hAnsi="Arial" w:cs="Arial"/>
                <w:b/>
                <w:noProof/>
                <w:sz w:val="18"/>
                <w:szCs w:val="18"/>
                <w:lang w:val="de-DE"/>
              </w:rPr>
            </w:pPr>
            <w:r>
              <w:rPr>
                <w:rFonts w:ascii="Arial" w:hAnsi="Arial" w:cs="Arial"/>
                <w:b/>
                <w:noProof/>
                <w:sz w:val="18"/>
                <w:szCs w:val="18"/>
                <w:lang w:val="de-DE"/>
              </w:rPr>
              <w:t>Bord A 40 mm</w:t>
            </w:r>
          </w:p>
        </w:tc>
        <w:tc>
          <w:tcPr>
            <w:tcW w:w="1347" w:type="dxa"/>
            <w:vAlign w:val="center"/>
          </w:tcPr>
          <w:p w:rsidR="002868B9" w:rsidRDefault="00D13216" w:rsidP="007D0B2C">
            <w:pPr>
              <w:jc w:val="center"/>
              <w:rPr>
                <w:rFonts w:ascii="Arial" w:hAnsi="Arial" w:cs="Arial"/>
                <w:sz w:val="18"/>
                <w:szCs w:val="18"/>
              </w:rPr>
            </w:pPr>
            <w:r>
              <w:rPr>
                <w:rFonts w:ascii="Arial" w:hAnsi="Arial" w:cs="Arial"/>
                <w:sz w:val="18"/>
                <w:szCs w:val="18"/>
              </w:rPr>
              <w:t>0.55</w:t>
            </w:r>
          </w:p>
        </w:tc>
        <w:tc>
          <w:tcPr>
            <w:tcW w:w="1346" w:type="dxa"/>
            <w:vAlign w:val="center"/>
          </w:tcPr>
          <w:p w:rsidR="002868B9" w:rsidRDefault="00D13216" w:rsidP="007D0B2C">
            <w:pPr>
              <w:jc w:val="center"/>
              <w:rPr>
                <w:rFonts w:ascii="Arial" w:hAnsi="Arial" w:cs="Arial"/>
                <w:sz w:val="18"/>
                <w:szCs w:val="18"/>
              </w:rPr>
            </w:pPr>
            <w:r>
              <w:rPr>
                <w:rFonts w:ascii="Arial" w:hAnsi="Arial" w:cs="Arial"/>
                <w:sz w:val="18"/>
                <w:szCs w:val="18"/>
              </w:rPr>
              <w:t>0,90</w:t>
            </w:r>
          </w:p>
        </w:tc>
        <w:tc>
          <w:tcPr>
            <w:tcW w:w="1347" w:type="dxa"/>
            <w:vAlign w:val="center"/>
          </w:tcPr>
          <w:p w:rsidR="002868B9" w:rsidRDefault="00D13216" w:rsidP="007D0B2C">
            <w:pPr>
              <w:jc w:val="center"/>
              <w:rPr>
                <w:rFonts w:ascii="Arial" w:hAnsi="Arial" w:cs="Arial"/>
                <w:sz w:val="18"/>
                <w:szCs w:val="18"/>
              </w:rPr>
            </w:pPr>
            <w:r>
              <w:rPr>
                <w:rFonts w:ascii="Arial" w:hAnsi="Arial" w:cs="Arial"/>
                <w:sz w:val="18"/>
                <w:szCs w:val="18"/>
              </w:rPr>
              <w:t>0,95</w:t>
            </w:r>
          </w:p>
        </w:tc>
        <w:tc>
          <w:tcPr>
            <w:tcW w:w="1346" w:type="dxa"/>
            <w:vAlign w:val="center"/>
          </w:tcPr>
          <w:p w:rsidR="002868B9" w:rsidRDefault="002868B9" w:rsidP="007D0B2C">
            <w:pPr>
              <w:jc w:val="center"/>
              <w:rPr>
                <w:rFonts w:ascii="Arial" w:hAnsi="Arial" w:cs="Arial"/>
                <w:sz w:val="18"/>
                <w:szCs w:val="18"/>
              </w:rPr>
            </w:pPr>
            <w:r>
              <w:rPr>
                <w:rFonts w:ascii="Arial" w:hAnsi="Arial" w:cs="Arial"/>
                <w:sz w:val="18"/>
                <w:szCs w:val="18"/>
              </w:rPr>
              <w:t>1.00</w:t>
            </w:r>
          </w:p>
        </w:tc>
        <w:tc>
          <w:tcPr>
            <w:tcW w:w="1347" w:type="dxa"/>
            <w:vAlign w:val="center"/>
          </w:tcPr>
          <w:p w:rsidR="002868B9" w:rsidRDefault="002868B9" w:rsidP="007D0B2C">
            <w:pPr>
              <w:jc w:val="center"/>
              <w:rPr>
                <w:rFonts w:ascii="Arial" w:hAnsi="Arial" w:cs="Arial"/>
                <w:sz w:val="18"/>
                <w:szCs w:val="18"/>
              </w:rPr>
            </w:pPr>
            <w:r>
              <w:rPr>
                <w:rFonts w:ascii="Arial" w:hAnsi="Arial" w:cs="Arial"/>
                <w:sz w:val="18"/>
                <w:szCs w:val="18"/>
              </w:rPr>
              <w:t>1.00</w:t>
            </w:r>
          </w:p>
        </w:tc>
        <w:tc>
          <w:tcPr>
            <w:tcW w:w="1063" w:type="dxa"/>
            <w:vAlign w:val="center"/>
          </w:tcPr>
          <w:p w:rsidR="002868B9" w:rsidRDefault="00D13216" w:rsidP="007D0B2C">
            <w:pPr>
              <w:jc w:val="center"/>
              <w:rPr>
                <w:rFonts w:ascii="Arial" w:hAnsi="Arial" w:cs="Arial"/>
                <w:sz w:val="18"/>
                <w:szCs w:val="18"/>
              </w:rPr>
            </w:pPr>
            <w:r>
              <w:rPr>
                <w:rFonts w:ascii="Arial" w:hAnsi="Arial" w:cs="Arial"/>
                <w:sz w:val="18"/>
                <w:szCs w:val="18"/>
              </w:rPr>
              <w:t>0,95</w:t>
            </w:r>
          </w:p>
        </w:tc>
      </w:tr>
    </w:tbl>
    <w:p w:rsidR="005A09A5" w:rsidRPr="00964378" w:rsidRDefault="005A09A5" w:rsidP="005A09A5">
      <w:pPr>
        <w:jc w:val="both"/>
        <w:rPr>
          <w:rFonts w:ascii="Arial" w:hAnsi="Arial" w:cs="Arial"/>
          <w:sz w:val="18"/>
          <w:szCs w:val="18"/>
        </w:rPr>
      </w:pPr>
      <w:r w:rsidRPr="00964378">
        <w:rPr>
          <w:rFonts w:ascii="Arial" w:hAnsi="Arial" w:cs="Arial"/>
          <w:sz w:val="18"/>
          <w:szCs w:val="18"/>
        </w:rPr>
        <w:t xml:space="preserve">(Valeurs mesurées selon la norme EN ISO 354 et calculées selon la norme EN ISO 11654 / hht  = </w:t>
      </w:r>
      <w:smartTag w:uri="urn:schemas-microsoft-com:office:smarttags" w:element="metricconverter">
        <w:smartTagPr>
          <w:attr w:name="ProductID" w:val="200 mm"/>
        </w:smartTagPr>
        <w:r w:rsidRPr="00964378">
          <w:rPr>
            <w:rFonts w:ascii="Arial" w:hAnsi="Arial" w:cs="Arial"/>
            <w:sz w:val="18"/>
            <w:szCs w:val="18"/>
          </w:rPr>
          <w:t>200 mm</w:t>
        </w:r>
      </w:smartTag>
      <w:r w:rsidRPr="00964378">
        <w:rPr>
          <w:rFonts w:ascii="Arial" w:hAnsi="Arial" w:cs="Arial"/>
          <w:sz w:val="18"/>
          <w:szCs w:val="18"/>
        </w:rPr>
        <w:t>)</w:t>
      </w:r>
    </w:p>
    <w:p w:rsidR="00D15C06" w:rsidRDefault="00D15C06" w:rsidP="00794420">
      <w:pPr>
        <w:jc w:val="both"/>
        <w:rPr>
          <w:rFonts w:ascii="Arial" w:hAnsi="Arial" w:cs="Arial"/>
          <w:b/>
          <w:sz w:val="18"/>
          <w:szCs w:val="18"/>
        </w:rPr>
      </w:pPr>
    </w:p>
    <w:p w:rsidR="00794420" w:rsidRPr="00366315" w:rsidRDefault="00F73B33" w:rsidP="00794420">
      <w:pPr>
        <w:jc w:val="both"/>
        <w:rPr>
          <w:rFonts w:ascii="Arial" w:hAnsi="Arial" w:cs="Arial"/>
          <w:bCs/>
          <w:sz w:val="18"/>
          <w:szCs w:val="18"/>
        </w:rPr>
      </w:pPr>
      <w:r>
        <w:rPr>
          <w:rFonts w:ascii="Arial" w:hAnsi="Arial" w:cs="Arial"/>
          <w:b/>
          <w:sz w:val="18"/>
          <w:szCs w:val="18"/>
        </w:rPr>
        <w:t xml:space="preserve"> </w:t>
      </w:r>
      <w:r w:rsidR="00794420" w:rsidRPr="00366315">
        <w:rPr>
          <w:rFonts w:ascii="Arial" w:hAnsi="Arial" w:cs="Arial"/>
          <w:b/>
          <w:sz w:val="18"/>
          <w:szCs w:val="18"/>
        </w:rPr>
        <w:t>Sécurité incendie :</w:t>
      </w:r>
      <w:r w:rsidR="00794420">
        <w:rPr>
          <w:rFonts w:ascii="Arial" w:hAnsi="Arial" w:cs="Arial"/>
          <w:sz w:val="18"/>
          <w:szCs w:val="18"/>
        </w:rPr>
        <w:t xml:space="preserve"> Les dalles</w:t>
      </w:r>
      <w:r w:rsidR="00794420" w:rsidRPr="00366315">
        <w:rPr>
          <w:rFonts w:ascii="Arial" w:hAnsi="Arial" w:cs="Arial"/>
          <w:sz w:val="18"/>
          <w:szCs w:val="18"/>
        </w:rPr>
        <w:t xml:space="preserve"> auront une classe de réaction au feu </w:t>
      </w:r>
      <w:r w:rsidR="00794420" w:rsidRPr="00366315">
        <w:rPr>
          <w:rFonts w:ascii="Arial" w:hAnsi="Arial" w:cs="Arial"/>
          <w:bCs/>
          <w:sz w:val="18"/>
          <w:szCs w:val="18"/>
        </w:rPr>
        <w:t>A2-s1, d0 selon la norme EN 13501-1. Le système de sus</w:t>
      </w:r>
      <w:r w:rsidR="00794420">
        <w:rPr>
          <w:rFonts w:ascii="Arial" w:hAnsi="Arial" w:cs="Arial"/>
          <w:bCs/>
          <w:sz w:val="18"/>
          <w:szCs w:val="18"/>
        </w:rPr>
        <w:t>pension sera classé A1. La dalle</w:t>
      </w:r>
      <w:r w:rsidR="00794420" w:rsidRPr="00366315">
        <w:rPr>
          <w:rFonts w:ascii="Arial" w:hAnsi="Arial" w:cs="Arial"/>
          <w:bCs/>
          <w:sz w:val="18"/>
          <w:szCs w:val="18"/>
        </w:rPr>
        <w:t xml:space="preserve"> en laine de verre sera testée et classée non combustible selon la norme EN ISO 1182</w:t>
      </w:r>
      <w:r w:rsidR="00794420">
        <w:rPr>
          <w:rFonts w:ascii="Arial" w:hAnsi="Arial" w:cs="Arial"/>
          <w:bCs/>
          <w:sz w:val="18"/>
          <w:szCs w:val="18"/>
        </w:rPr>
        <w:t>.</w:t>
      </w:r>
    </w:p>
    <w:p w:rsidR="00794420" w:rsidRDefault="00794420" w:rsidP="00794420">
      <w:pPr>
        <w:jc w:val="both"/>
        <w:rPr>
          <w:rFonts w:ascii="Arial" w:hAnsi="Arial" w:cs="Arial"/>
          <w:sz w:val="18"/>
          <w:szCs w:val="18"/>
        </w:rPr>
      </w:pPr>
    </w:p>
    <w:p w:rsidR="00794420" w:rsidRPr="00366315" w:rsidRDefault="00794420" w:rsidP="00794420">
      <w:pPr>
        <w:jc w:val="both"/>
        <w:rPr>
          <w:rFonts w:ascii="Arial" w:hAnsi="Arial" w:cs="Arial"/>
          <w:noProof/>
          <w:sz w:val="18"/>
          <w:szCs w:val="18"/>
        </w:rPr>
      </w:pPr>
      <w:r w:rsidRPr="00366315">
        <w:rPr>
          <w:rFonts w:ascii="Arial" w:hAnsi="Arial" w:cs="Arial"/>
          <w:b/>
          <w:sz w:val="18"/>
          <w:szCs w:val="18"/>
        </w:rPr>
        <w:t>Stabilité mécanique :</w:t>
      </w:r>
      <w:r w:rsidRPr="00366315">
        <w:rPr>
          <w:rFonts w:ascii="Arial" w:hAnsi="Arial" w:cs="Arial"/>
          <w:sz w:val="18"/>
          <w:szCs w:val="18"/>
        </w:rPr>
        <w:t xml:space="preserve"> </w:t>
      </w:r>
      <w:r>
        <w:rPr>
          <w:rFonts w:ascii="Arial" w:hAnsi="Arial" w:cs="Arial"/>
          <w:noProof/>
          <w:sz w:val="18"/>
          <w:szCs w:val="18"/>
        </w:rPr>
        <w:t>Les dalles</w:t>
      </w:r>
      <w:r w:rsidRPr="00366315">
        <w:rPr>
          <w:rFonts w:ascii="Arial" w:hAnsi="Arial" w:cs="Arial"/>
          <w:noProof/>
          <w:sz w:val="18"/>
          <w:szCs w:val="18"/>
        </w:rPr>
        <w:t xml:space="preserve"> devront rester 100% stable dans des environnements pouvant</w:t>
      </w:r>
      <w:r>
        <w:rPr>
          <w:rFonts w:ascii="Arial" w:hAnsi="Arial" w:cs="Arial"/>
          <w:noProof/>
          <w:sz w:val="18"/>
          <w:szCs w:val="18"/>
        </w:rPr>
        <w:t xml:space="preserve"> atteindre 95</w:t>
      </w:r>
      <w:r w:rsidRPr="00366315">
        <w:rPr>
          <w:rFonts w:ascii="Arial" w:hAnsi="Arial" w:cs="Arial"/>
          <w:noProof/>
          <w:sz w:val="18"/>
          <w:szCs w:val="18"/>
        </w:rPr>
        <w:t xml:space="preserve">% d’humidité </w:t>
      </w:r>
      <w:r>
        <w:rPr>
          <w:rFonts w:ascii="Arial" w:hAnsi="Arial" w:cs="Arial"/>
          <w:noProof/>
          <w:sz w:val="18"/>
          <w:szCs w:val="18"/>
        </w:rPr>
        <w:t>relative à une température de 30</w:t>
      </w:r>
      <w:r w:rsidRPr="00366315">
        <w:rPr>
          <w:rFonts w:ascii="Arial" w:hAnsi="Arial" w:cs="Arial"/>
          <w:noProof/>
          <w:sz w:val="18"/>
          <w:szCs w:val="18"/>
        </w:rPr>
        <w:t>°C . Elles seront testées suivant la norme EN 13964 :2014, Annexe F.</w:t>
      </w:r>
    </w:p>
    <w:p w:rsidR="00794420" w:rsidRDefault="00794420" w:rsidP="00794420">
      <w:pPr>
        <w:rPr>
          <w:rFonts w:ascii="Arial" w:hAnsi="Arial" w:cs="Arial"/>
          <w:b/>
          <w:sz w:val="18"/>
          <w:szCs w:val="18"/>
        </w:rPr>
      </w:pPr>
    </w:p>
    <w:p w:rsidR="00794420" w:rsidRDefault="00794420" w:rsidP="00794420">
      <w:pPr>
        <w:jc w:val="both"/>
        <w:rPr>
          <w:rFonts w:ascii="Arial" w:hAnsi="Arial" w:cs="Arial"/>
          <w:sz w:val="18"/>
          <w:szCs w:val="18"/>
        </w:rPr>
      </w:pPr>
      <w:r w:rsidRPr="00A22B0C">
        <w:rPr>
          <w:rFonts w:ascii="Arial" w:hAnsi="Arial" w:cs="Arial"/>
          <w:b/>
          <w:sz w:val="18"/>
          <w:szCs w:val="18"/>
        </w:rPr>
        <w:t>Qualité de l’air intérieur et bien-être :</w:t>
      </w:r>
      <w:r>
        <w:rPr>
          <w:rFonts w:ascii="Arial" w:hAnsi="Arial" w:cs="Arial"/>
          <w:sz w:val="18"/>
          <w:szCs w:val="18"/>
        </w:rPr>
        <w:t xml:space="preserve"> Les dalles</w:t>
      </w:r>
      <w:r w:rsidRPr="00A22B0C">
        <w:rPr>
          <w:rFonts w:ascii="Arial" w:hAnsi="Arial" w:cs="Arial"/>
          <w:sz w:val="18"/>
          <w:szCs w:val="18"/>
        </w:rPr>
        <w:t xml:space="preserve"> bénéficieront du niveau d’émission de substances volatiles dans l’air intérieur (Arrêté du 19 avril 2011), de classe A+.</w:t>
      </w:r>
      <w:r w:rsidRPr="00D510DB">
        <w:rPr>
          <w:rFonts w:ascii="Arial" w:hAnsi="Arial" w:cs="Arial"/>
          <w:sz w:val="18"/>
          <w:szCs w:val="18"/>
        </w:rPr>
        <w:t xml:space="preserve"> Elles seront certifiées M1 selon le label finlandais pour l’ambiance c</w:t>
      </w:r>
      <w:r>
        <w:rPr>
          <w:rFonts w:ascii="Arial" w:hAnsi="Arial" w:cs="Arial"/>
          <w:sz w:val="18"/>
          <w:szCs w:val="18"/>
        </w:rPr>
        <w:t>limatique intérieure. Les panneaux</w:t>
      </w:r>
      <w:r w:rsidRPr="00D510DB">
        <w:rPr>
          <w:rFonts w:ascii="Arial" w:hAnsi="Arial" w:cs="Arial"/>
          <w:sz w:val="18"/>
          <w:szCs w:val="18"/>
        </w:rPr>
        <w:t xml:space="preserve"> seront dépourvus de substances préoccupantes (SVHC) supérieures à 100 ppm, tel que définie par le règlement européen REACH (n°1907/2006)</w:t>
      </w:r>
      <w:r>
        <w:rPr>
          <w:rFonts w:ascii="Arial" w:hAnsi="Arial" w:cs="Arial"/>
          <w:sz w:val="18"/>
          <w:szCs w:val="18"/>
        </w:rPr>
        <w:t>.</w:t>
      </w:r>
    </w:p>
    <w:p w:rsidR="00794420" w:rsidRDefault="00794420" w:rsidP="00794420">
      <w:pPr>
        <w:jc w:val="both"/>
        <w:rPr>
          <w:rFonts w:ascii="Arial" w:hAnsi="Arial" w:cs="Arial"/>
          <w:sz w:val="18"/>
          <w:szCs w:val="18"/>
        </w:rPr>
      </w:pPr>
    </w:p>
    <w:p w:rsidR="00794420" w:rsidRDefault="00794420" w:rsidP="00794420">
      <w:pPr>
        <w:jc w:val="both"/>
        <w:rPr>
          <w:rFonts w:ascii="Arial" w:hAnsi="Arial" w:cs="Arial"/>
          <w:sz w:val="18"/>
          <w:szCs w:val="18"/>
        </w:rPr>
      </w:pPr>
      <w:r w:rsidRPr="00AA6362">
        <w:rPr>
          <w:rFonts w:ascii="Arial" w:hAnsi="Arial" w:cs="Arial"/>
          <w:b/>
          <w:sz w:val="18"/>
          <w:szCs w:val="18"/>
        </w:rPr>
        <w:t>Empreinte environnementale :</w:t>
      </w:r>
      <w:r w:rsidRPr="00AA6362">
        <w:rPr>
          <w:rFonts w:ascii="Arial" w:hAnsi="Arial" w:cs="Arial"/>
          <w:sz w:val="18"/>
          <w:szCs w:val="18"/>
        </w:rPr>
        <w:t xml:space="preserve"> L’analyse du cycle de vie des dalles sera réalisée suivant la norme EN 15804 et ISO 14025 et sera vérifiée par une tierce partie dans une DEP (Déclaration Environnement Produit). Les émissions de C02 du panneau durant son cycle de</w:t>
      </w:r>
      <w:r>
        <w:rPr>
          <w:rFonts w:ascii="Arial" w:hAnsi="Arial" w:cs="Arial"/>
          <w:sz w:val="18"/>
          <w:szCs w:val="18"/>
        </w:rPr>
        <w:t xml:space="preserve"> vie ne devront pas excéder 2,53</w:t>
      </w:r>
      <w:r w:rsidR="00F73B33">
        <w:rPr>
          <w:rFonts w:ascii="Arial" w:hAnsi="Arial" w:cs="Arial"/>
          <w:sz w:val="18"/>
          <w:szCs w:val="18"/>
        </w:rPr>
        <w:t xml:space="preserve"> à 2,90</w:t>
      </w:r>
      <w:r w:rsidRPr="00AA6362">
        <w:rPr>
          <w:rFonts w:ascii="Arial" w:hAnsi="Arial" w:cs="Arial"/>
          <w:sz w:val="18"/>
          <w:szCs w:val="18"/>
        </w:rPr>
        <w:t xml:space="preserve"> kg équivalent C02 / m².</w:t>
      </w:r>
    </w:p>
    <w:p w:rsidR="00794420" w:rsidRDefault="00794420" w:rsidP="00794420">
      <w:pPr>
        <w:rPr>
          <w:rFonts w:ascii="Arial" w:hAnsi="Arial" w:cs="Arial"/>
          <w:b/>
          <w:sz w:val="18"/>
          <w:szCs w:val="18"/>
        </w:rPr>
      </w:pPr>
    </w:p>
    <w:p w:rsidR="00794420" w:rsidRDefault="00794420" w:rsidP="00794420">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 c</w:t>
      </w:r>
      <w:r w:rsidR="00D15C06">
        <w:rPr>
          <w:rFonts w:ascii="Arial" w:hAnsi="Arial" w:cs="Arial"/>
          <w:sz w:val="18"/>
          <w:szCs w:val="18"/>
        </w:rPr>
        <w:t>ontenu post recyclé des dalles</w:t>
      </w:r>
      <w:r>
        <w:rPr>
          <w:rFonts w:ascii="Arial" w:hAnsi="Arial" w:cs="Arial"/>
          <w:sz w:val="18"/>
          <w:szCs w:val="18"/>
        </w:rPr>
        <w:t xml:space="preserve"> devra être </w:t>
      </w:r>
      <w:r w:rsidR="00D15C06">
        <w:rPr>
          <w:rFonts w:ascii="Arial" w:hAnsi="Arial" w:cs="Arial"/>
          <w:sz w:val="18"/>
          <w:szCs w:val="18"/>
        </w:rPr>
        <w:t>de 54</w:t>
      </w:r>
      <w:r w:rsidR="00F73B33">
        <w:rPr>
          <w:rFonts w:ascii="Arial" w:hAnsi="Arial" w:cs="Arial"/>
          <w:sz w:val="18"/>
          <w:szCs w:val="18"/>
        </w:rPr>
        <w:t xml:space="preserve"> à 57</w:t>
      </w:r>
      <w:r>
        <w:rPr>
          <w:rFonts w:ascii="Arial" w:hAnsi="Arial" w:cs="Arial"/>
          <w:sz w:val="18"/>
          <w:szCs w:val="18"/>
        </w:rPr>
        <w:t xml:space="preserve">%. Les </w:t>
      </w:r>
      <w:r w:rsidR="00D15C06">
        <w:rPr>
          <w:rFonts w:ascii="Arial" w:hAnsi="Arial" w:cs="Arial"/>
          <w:sz w:val="18"/>
          <w:szCs w:val="18"/>
        </w:rPr>
        <w:t>dalles</w:t>
      </w:r>
      <w:r>
        <w:rPr>
          <w:rFonts w:ascii="Arial" w:hAnsi="Arial" w:cs="Arial"/>
          <w:sz w:val="18"/>
          <w:szCs w:val="18"/>
        </w:rPr>
        <w:t xml:space="preserve"> seront 100% recyclables.</w:t>
      </w:r>
    </w:p>
    <w:p w:rsidR="00794420" w:rsidRDefault="00794420" w:rsidP="00794420">
      <w:pPr>
        <w:jc w:val="both"/>
        <w:rPr>
          <w:rFonts w:ascii="Arial" w:hAnsi="Arial" w:cs="Arial"/>
          <w:sz w:val="18"/>
          <w:szCs w:val="18"/>
        </w:rPr>
      </w:pPr>
    </w:p>
    <w:p w:rsidR="00794420" w:rsidRDefault="00794420" w:rsidP="00794420">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suspendus, exigences et méthodes d’essais) incluant une déclaration de performance (Dop).</w:t>
      </w:r>
    </w:p>
    <w:p w:rsidR="00794420" w:rsidRDefault="00794420" w:rsidP="00794420">
      <w:pPr>
        <w:jc w:val="both"/>
        <w:rPr>
          <w:rFonts w:ascii="Arial" w:hAnsi="Arial" w:cs="Arial"/>
          <w:sz w:val="18"/>
          <w:szCs w:val="18"/>
        </w:rPr>
      </w:pPr>
    </w:p>
    <w:p w:rsidR="00794420" w:rsidRDefault="00794420" w:rsidP="00794420">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sidR="00D15C06">
        <w:rPr>
          <w:rFonts w:ascii="Arial" w:hAnsi="Arial" w:cs="Arial"/>
          <w:sz w:val="18"/>
          <w:szCs w:val="18"/>
        </w:rPr>
        <w:t>La dalle</w:t>
      </w:r>
      <w:r w:rsidRPr="001A095B">
        <w:rPr>
          <w:rFonts w:ascii="Arial" w:hAnsi="Arial" w:cs="Arial"/>
          <w:sz w:val="18"/>
          <w:szCs w:val="18"/>
        </w:rPr>
        <w:t xml:space="preserve"> pourra être épousseté</w:t>
      </w:r>
      <w:r w:rsidR="00D15C06">
        <w:rPr>
          <w:rFonts w:ascii="Arial" w:hAnsi="Arial" w:cs="Arial"/>
          <w:sz w:val="18"/>
          <w:szCs w:val="18"/>
        </w:rPr>
        <w:t>e</w:t>
      </w:r>
      <w:r>
        <w:rPr>
          <w:rFonts w:ascii="Arial" w:hAnsi="Arial" w:cs="Arial"/>
          <w:sz w:val="18"/>
          <w:szCs w:val="18"/>
        </w:rPr>
        <w:t xml:space="preserve"> à l’air comprimé</w:t>
      </w:r>
      <w:r w:rsidRPr="001A095B">
        <w:rPr>
          <w:rFonts w:ascii="Arial" w:hAnsi="Arial" w:cs="Arial"/>
          <w:sz w:val="18"/>
          <w:szCs w:val="18"/>
        </w:rPr>
        <w:t xml:space="preserve"> ou dépoussiéré</w:t>
      </w:r>
      <w:r w:rsidR="00D15C06">
        <w:rPr>
          <w:rFonts w:ascii="Arial" w:hAnsi="Arial" w:cs="Arial"/>
          <w:sz w:val="18"/>
          <w:szCs w:val="18"/>
        </w:rPr>
        <w:t>e</w:t>
      </w:r>
      <w:r w:rsidRPr="001A095B">
        <w:rPr>
          <w:rFonts w:ascii="Arial" w:hAnsi="Arial" w:cs="Arial"/>
          <w:sz w:val="18"/>
          <w:szCs w:val="18"/>
        </w:rPr>
        <w:t xml:space="preserve"> à l'aspirateur </w:t>
      </w:r>
      <w:r w:rsidR="00D15C06">
        <w:rPr>
          <w:rFonts w:ascii="Arial" w:hAnsi="Arial" w:cs="Arial"/>
          <w:sz w:val="18"/>
          <w:szCs w:val="18"/>
        </w:rPr>
        <w:t>une fois par semaine.</w:t>
      </w:r>
    </w:p>
    <w:p w:rsidR="00301116" w:rsidRPr="007D0B2C" w:rsidRDefault="00301116" w:rsidP="00794420">
      <w:pPr>
        <w:spacing w:before="120"/>
        <w:jc w:val="both"/>
        <w:rPr>
          <w:rFonts w:ascii="Arial" w:hAnsi="Arial" w:cs="Arial"/>
          <w:sz w:val="18"/>
          <w:szCs w:val="18"/>
        </w:rPr>
      </w:pPr>
    </w:p>
    <w:sectPr w:rsidR="00301116" w:rsidRPr="007D0B2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D4D" w:rsidRDefault="00B82D4D" w:rsidP="00CE210A">
      <w:r>
        <w:separator/>
      </w:r>
    </w:p>
  </w:endnote>
  <w:endnote w:type="continuationSeparator" w:id="0">
    <w:p w:rsidR="00B82D4D" w:rsidRDefault="00B82D4D" w:rsidP="00CE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D4D" w:rsidRDefault="00B82D4D" w:rsidP="00CE210A">
      <w:r>
        <w:separator/>
      </w:r>
    </w:p>
  </w:footnote>
  <w:footnote w:type="continuationSeparator" w:id="0">
    <w:p w:rsidR="00B82D4D" w:rsidRDefault="00B82D4D" w:rsidP="00CE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0A" w:rsidRDefault="00CE210A" w:rsidP="00CE210A">
    <w:pPr>
      <w:pStyle w:val="En-tte"/>
      <w:ind w:left="7371"/>
      <w:rPr>
        <w:rFonts w:ascii="Arial" w:hAnsi="Arial" w:cs="Arial"/>
        <w:sz w:val="12"/>
      </w:rPr>
    </w:pPr>
    <w:r>
      <w:rPr>
        <w:rFonts w:ascii="Arial" w:hAnsi="Arial" w:cs="Arial"/>
        <w:sz w:val="12"/>
      </w:rPr>
      <w:t xml:space="preserve">Mise à jour </w:t>
    </w:r>
    <w:r w:rsidR="00F222B5">
      <w:rPr>
        <w:rFonts w:ascii="Arial" w:hAnsi="Arial" w:cs="Arial"/>
        <w:sz w:val="12"/>
      </w:rPr>
      <w:t>Juin 2020</w:t>
    </w:r>
  </w:p>
  <w:p w:rsidR="00F222B5" w:rsidRDefault="00F222B5" w:rsidP="00CE210A">
    <w:pPr>
      <w:pStyle w:val="En-tte"/>
      <w:ind w:left="7371"/>
      <w:rPr>
        <w:rFonts w:ascii="Arial" w:hAnsi="Arial" w:cs="Arial"/>
        <w:sz w:val="12"/>
      </w:rPr>
    </w:pPr>
  </w:p>
  <w:p w:rsidR="00CE210A" w:rsidRPr="00CE210A" w:rsidRDefault="00CE210A" w:rsidP="00CE210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B5" w:rsidRDefault="00F222B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A5"/>
    <w:rsid w:val="00031C4E"/>
    <w:rsid w:val="00042F96"/>
    <w:rsid w:val="00076E9C"/>
    <w:rsid w:val="000C0CF8"/>
    <w:rsid w:val="00191FB3"/>
    <w:rsid w:val="002868B9"/>
    <w:rsid w:val="002D419B"/>
    <w:rsid w:val="00301116"/>
    <w:rsid w:val="00327D36"/>
    <w:rsid w:val="003449D3"/>
    <w:rsid w:val="003A3D9B"/>
    <w:rsid w:val="00510F74"/>
    <w:rsid w:val="0058421B"/>
    <w:rsid w:val="005A09A5"/>
    <w:rsid w:val="00603177"/>
    <w:rsid w:val="00610110"/>
    <w:rsid w:val="007239B9"/>
    <w:rsid w:val="00794420"/>
    <w:rsid w:val="007D0B2C"/>
    <w:rsid w:val="0093674B"/>
    <w:rsid w:val="00963412"/>
    <w:rsid w:val="00964378"/>
    <w:rsid w:val="009C6E7F"/>
    <w:rsid w:val="00A16863"/>
    <w:rsid w:val="00B03C9A"/>
    <w:rsid w:val="00B47432"/>
    <w:rsid w:val="00B53E34"/>
    <w:rsid w:val="00B82D4D"/>
    <w:rsid w:val="00CE210A"/>
    <w:rsid w:val="00D13216"/>
    <w:rsid w:val="00D15C06"/>
    <w:rsid w:val="00D64DB7"/>
    <w:rsid w:val="00E46745"/>
    <w:rsid w:val="00F222B5"/>
    <w:rsid w:val="00F4691A"/>
    <w:rsid w:val="00F73B33"/>
    <w:rsid w:val="00FB60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59EBEE"/>
  <w15:docId w15:val="{42441B7B-57A3-4B2B-A699-C201DBF9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9A5"/>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5A09A5"/>
    <w:pPr>
      <w:keepNext/>
      <w:tabs>
        <w:tab w:val="left" w:pos="6237"/>
      </w:tabs>
      <w:outlineLvl w:val="1"/>
    </w:pPr>
    <w:rPr>
      <w:rFonts w:ascii="Californian FB" w:hAnsi="Californian FB"/>
      <w:b/>
      <w:sz w:val="28"/>
    </w:rPr>
  </w:style>
  <w:style w:type="paragraph" w:styleId="Titre8">
    <w:name w:val="heading 8"/>
    <w:basedOn w:val="Normal"/>
    <w:next w:val="Normal"/>
    <w:link w:val="Titre8Car"/>
    <w:qFormat/>
    <w:rsid w:val="005A09A5"/>
    <w:pPr>
      <w:keepNext/>
      <w:jc w:val="both"/>
      <w:outlineLvl w:val="7"/>
    </w:pPr>
    <w:rPr>
      <w:rFonts w:ascii="Calisto MT" w:hAnsi="Calisto MT"/>
      <w:b/>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A09A5"/>
    <w:rPr>
      <w:rFonts w:ascii="Californian FB" w:eastAsia="Times New Roman" w:hAnsi="Californian FB" w:cs="Times New Roman"/>
      <w:b/>
      <w:sz w:val="28"/>
      <w:szCs w:val="20"/>
      <w:lang w:eastAsia="fr-FR"/>
    </w:rPr>
  </w:style>
  <w:style w:type="character" w:customStyle="1" w:styleId="Titre8Car">
    <w:name w:val="Titre 8 Car"/>
    <w:basedOn w:val="Policepardfaut"/>
    <w:link w:val="Titre8"/>
    <w:rsid w:val="005A09A5"/>
    <w:rPr>
      <w:rFonts w:ascii="Calisto MT" w:eastAsia="Times New Roman" w:hAnsi="Calisto MT" w:cs="Times New Roman"/>
      <w:b/>
      <w:sz w:val="48"/>
      <w:szCs w:val="20"/>
      <w:lang w:eastAsia="fr-FR"/>
    </w:rPr>
  </w:style>
  <w:style w:type="paragraph" w:styleId="Corpsdetexte2">
    <w:name w:val="Body Text 2"/>
    <w:basedOn w:val="Normal"/>
    <w:link w:val="Corpsdetexte2Car"/>
    <w:semiHidden/>
    <w:rsid w:val="005A09A5"/>
    <w:pPr>
      <w:jc w:val="both"/>
    </w:pPr>
    <w:rPr>
      <w:rFonts w:ascii="Calisto MT" w:hAnsi="Calisto MT"/>
      <w:sz w:val="24"/>
    </w:rPr>
  </w:style>
  <w:style w:type="character" w:customStyle="1" w:styleId="Corpsdetexte2Car">
    <w:name w:val="Corps de texte 2 Car"/>
    <w:basedOn w:val="Policepardfaut"/>
    <w:link w:val="Corpsdetexte2"/>
    <w:rsid w:val="005A09A5"/>
    <w:rPr>
      <w:rFonts w:ascii="Calisto MT" w:eastAsia="Times New Roman" w:hAnsi="Calisto MT" w:cs="Times New Roman"/>
      <w:sz w:val="24"/>
      <w:szCs w:val="20"/>
      <w:lang w:eastAsia="fr-FR"/>
    </w:rPr>
  </w:style>
  <w:style w:type="paragraph" w:customStyle="1" w:styleId="ECOPHON18CENTRE">
    <w:name w:val="ECOPHON18CENTRE"/>
    <w:basedOn w:val="Titre"/>
    <w:rsid w:val="005A09A5"/>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rPr>
  </w:style>
  <w:style w:type="paragraph" w:customStyle="1" w:styleId="ECOPHONTITRE2">
    <w:name w:val="ECOPHONTITRE2"/>
    <w:basedOn w:val="ECOPHON18CENTRE"/>
    <w:rsid w:val="005A09A5"/>
  </w:style>
  <w:style w:type="paragraph" w:customStyle="1" w:styleId="ECOPHONTITRE3B">
    <w:name w:val="ECOPHONTITRE3B"/>
    <w:basedOn w:val="Normal"/>
    <w:link w:val="ECOPHONTITRE3BCar"/>
    <w:autoRedefine/>
    <w:rsid w:val="00964378"/>
    <w:pPr>
      <w:tabs>
        <w:tab w:val="left" w:pos="3828"/>
      </w:tabs>
    </w:pPr>
    <w:rPr>
      <w:rFonts w:ascii="Arial" w:hAnsi="Arial"/>
      <w:b/>
      <w:sz w:val="22"/>
      <w:szCs w:val="22"/>
    </w:rPr>
  </w:style>
  <w:style w:type="character" w:customStyle="1" w:styleId="ECOPHONTITRE3BCar">
    <w:name w:val="ECOPHONTITRE3B Car"/>
    <w:basedOn w:val="Policepardfaut"/>
    <w:link w:val="ECOPHONTITRE3B"/>
    <w:rsid w:val="00964378"/>
    <w:rPr>
      <w:rFonts w:ascii="Arial" w:eastAsia="Times New Roman" w:hAnsi="Arial" w:cs="Times New Roman"/>
      <w:b/>
      <w:lang w:eastAsia="fr-FR"/>
    </w:rPr>
  </w:style>
  <w:style w:type="paragraph" w:styleId="Titre">
    <w:name w:val="Title"/>
    <w:basedOn w:val="Normal"/>
    <w:next w:val="Normal"/>
    <w:link w:val="TitreCar"/>
    <w:uiPriority w:val="10"/>
    <w:qFormat/>
    <w:rsid w:val="005A09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A09A5"/>
    <w:rPr>
      <w:rFonts w:asciiTheme="majorHAnsi" w:eastAsiaTheme="majorEastAsia" w:hAnsiTheme="majorHAnsi" w:cstheme="majorBidi"/>
      <w:color w:val="17365D" w:themeColor="text2" w:themeShade="BF"/>
      <w:spacing w:val="5"/>
      <w:kern w:val="28"/>
      <w:sz w:val="52"/>
      <w:szCs w:val="52"/>
      <w:lang w:eastAsia="fr-FR"/>
    </w:rPr>
  </w:style>
  <w:style w:type="paragraph" w:styleId="Corpsdetexte">
    <w:name w:val="Body Text"/>
    <w:basedOn w:val="Normal"/>
    <w:link w:val="CorpsdetexteCar"/>
    <w:uiPriority w:val="99"/>
    <w:semiHidden/>
    <w:unhideWhenUsed/>
    <w:rsid w:val="00964378"/>
    <w:pPr>
      <w:spacing w:after="120"/>
    </w:pPr>
  </w:style>
  <w:style w:type="character" w:customStyle="1" w:styleId="CorpsdetexteCar">
    <w:name w:val="Corps de texte Car"/>
    <w:basedOn w:val="Policepardfaut"/>
    <w:link w:val="Corpsdetexte"/>
    <w:uiPriority w:val="99"/>
    <w:semiHidden/>
    <w:rsid w:val="00964378"/>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10F74"/>
    <w:rPr>
      <w:rFonts w:ascii="Tahoma" w:hAnsi="Tahoma" w:cs="Tahoma"/>
      <w:sz w:val="16"/>
      <w:szCs w:val="16"/>
    </w:rPr>
  </w:style>
  <w:style w:type="character" w:customStyle="1" w:styleId="TextedebullesCar">
    <w:name w:val="Texte de bulles Car"/>
    <w:basedOn w:val="Policepardfaut"/>
    <w:link w:val="Textedebulles"/>
    <w:uiPriority w:val="99"/>
    <w:semiHidden/>
    <w:rsid w:val="00510F74"/>
    <w:rPr>
      <w:rFonts w:ascii="Tahoma" w:eastAsia="Times New Roman" w:hAnsi="Tahoma" w:cs="Tahoma"/>
      <w:sz w:val="16"/>
      <w:szCs w:val="16"/>
      <w:lang w:eastAsia="fr-FR"/>
    </w:rPr>
  </w:style>
  <w:style w:type="paragraph" w:styleId="NormalWeb">
    <w:name w:val="Normal (Web)"/>
    <w:basedOn w:val="Normal"/>
    <w:uiPriority w:val="99"/>
    <w:semiHidden/>
    <w:unhideWhenUsed/>
    <w:rsid w:val="00E46745"/>
    <w:pPr>
      <w:spacing w:before="100" w:beforeAutospacing="1" w:after="100" w:afterAutospacing="1"/>
    </w:pPr>
    <w:rPr>
      <w:rFonts w:eastAsiaTheme="minorEastAsia"/>
      <w:sz w:val="24"/>
      <w:szCs w:val="24"/>
    </w:rPr>
  </w:style>
  <w:style w:type="paragraph" w:styleId="En-tte">
    <w:name w:val="header"/>
    <w:basedOn w:val="Normal"/>
    <w:link w:val="En-tteCar"/>
    <w:uiPriority w:val="99"/>
    <w:unhideWhenUsed/>
    <w:rsid w:val="00CE210A"/>
    <w:pPr>
      <w:tabs>
        <w:tab w:val="center" w:pos="4536"/>
        <w:tab w:val="right" w:pos="9072"/>
      </w:tabs>
    </w:pPr>
  </w:style>
  <w:style w:type="character" w:customStyle="1" w:styleId="En-tteCar">
    <w:name w:val="En-tête Car"/>
    <w:basedOn w:val="Policepardfaut"/>
    <w:link w:val="En-tte"/>
    <w:uiPriority w:val="99"/>
    <w:rsid w:val="00CE210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CE210A"/>
    <w:pPr>
      <w:tabs>
        <w:tab w:val="center" w:pos="4536"/>
        <w:tab w:val="right" w:pos="9072"/>
      </w:tabs>
    </w:pPr>
  </w:style>
  <w:style w:type="character" w:customStyle="1" w:styleId="PieddepageCar">
    <w:name w:val="Pied de page Car"/>
    <w:basedOn w:val="Policepardfaut"/>
    <w:link w:val="Pieddepage"/>
    <w:uiPriority w:val="99"/>
    <w:rsid w:val="00CE210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479</Words>
  <Characters>2636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SAINT-GOBAIN 1.7</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Bouret, Pierre</dc:creator>
  <cp:lastModifiedBy>Bouret, Pierre</cp:lastModifiedBy>
  <cp:revision>6</cp:revision>
  <dcterms:created xsi:type="dcterms:W3CDTF">2020-06-26T06:36:00Z</dcterms:created>
  <dcterms:modified xsi:type="dcterms:W3CDTF">2020-10-27T10:57:00Z</dcterms:modified>
</cp:coreProperties>
</file>